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6" w:rsidRPr="00B43F96" w:rsidRDefault="00B43F96" w:rsidP="00B43F96">
      <w:pPr>
        <w:pStyle w:val="6"/>
        <w:shd w:val="clear" w:color="auto" w:fill="auto"/>
        <w:spacing w:after="0" w:line="276" w:lineRule="auto"/>
        <w:rPr>
          <w:b/>
          <w:sz w:val="28"/>
          <w:szCs w:val="28"/>
        </w:rPr>
      </w:pPr>
      <w:r w:rsidRPr="00B43F96">
        <w:rPr>
          <w:b/>
          <w:sz w:val="28"/>
          <w:szCs w:val="28"/>
        </w:rPr>
        <w:t>Аннотации к рабочим программам профессиональных модулей, учебных дисциплин по специальности 54.02.02 Дизайн (по отраслям) в области культуры и искусства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ОД.00 ОБЩЕОБРАЗОВАТЕЛЬНЫЙ УЧЕБНЫЙ ЦИКЛ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ОД.01 Учебные дисциплины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ОД.01.01 «Иностранный язык»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"/>
        </w:numPr>
        <w:shd w:val="clear" w:color="auto" w:fill="auto"/>
        <w:tabs>
          <w:tab w:val="left" w:pos="327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74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базовой учебной дисциплины «Иностранный язык» федерального компонента среднего полного общего образования обучающийся должен: 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43F96">
        <w:rPr>
          <w:sz w:val="24"/>
          <w:szCs w:val="24"/>
        </w:rPr>
        <w:t>прочитанному</w:t>
      </w:r>
      <w:proofErr w:type="gramEnd"/>
      <w:r w:rsidRPr="00B43F96">
        <w:rPr>
          <w:sz w:val="24"/>
          <w:szCs w:val="24"/>
        </w:rPr>
        <w:t>, услышанному, кратко характеризовать персонаж на иностранном языке,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читать текст на иностранном языке с выборочным пониманием нужной или интересующей информации,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ориентироваться в иноязычном письменном и аудио тексте: определять его содержание по заголовку, выделять основную информацию,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двуязычный словарь,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значения изученных лексических единиц (слов, словосочетаний), основные способы словообразования в иностранном языке,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нормы речевого этикета, принятые в стране изучаемого языка,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признаки изученных грамматических явлений в иностранном языке,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языка,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-142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 IV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ОД.01.02 «Обществознание»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4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4"/>
        </w:numPr>
        <w:shd w:val="clear" w:color="auto" w:fill="auto"/>
        <w:tabs>
          <w:tab w:val="left" w:pos="327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4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0"/>
        <w:jc w:val="both"/>
        <w:rPr>
          <w:b/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базовой учебной дисциплины «Обществознание» федерального компонента среднего полного общего образования обучающийся должен: </w:t>
      </w: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социальные свойства человека, его взаимодействие с другими людьми;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сущность общества как формы совместной деятельности людей;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характерные черты и признаки основных сфер жизни общества; содержание и значение социальных норм, регулирующих общественные отношения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1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Обязательная учебная нагрузка - 40 часов, время изучения - IV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ОД.01.03 «Математика и информатика»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102"/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1.Паспорт рабочей программы учебной дисциплины, в том числе:</w:t>
      </w:r>
      <w:r w:rsidRPr="00B43F96">
        <w:rPr>
          <w:sz w:val="24"/>
          <w:szCs w:val="24"/>
        </w:rPr>
        <w:tab/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5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базовой учебной дисциплины «Математика и информатика» федерального компонента среднего полного общего образования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решать иррациональные, логарифмические и тригонометрические уравнения и неравенства;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решать системы уравнений изученными методами;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строить графики элементарных функций и проводить преобразования графиков, используя изученные методы;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аппарат математического анализа к решению задач;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основные методы геометрии (проектирования, преобразований, векторный, координатный) в решении задач;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0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тематический материал курса;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left="20" w:right="4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</w:t>
      </w:r>
      <w:proofErr w:type="gramStart"/>
      <w:r w:rsidRPr="00B43F96">
        <w:rPr>
          <w:rStyle w:val="6pt"/>
          <w:sz w:val="24"/>
          <w:szCs w:val="24"/>
          <w:vertAlign w:val="subscript"/>
        </w:rPr>
        <w:t>2</w:t>
      </w:r>
      <w:proofErr w:type="gramEnd"/>
      <w:r w:rsidRPr="00B43F96">
        <w:rPr>
          <w:rStyle w:val="6pt"/>
          <w:sz w:val="24"/>
          <w:szCs w:val="24"/>
        </w:rPr>
        <w:t xml:space="preserve"> </w:t>
      </w:r>
      <w:r w:rsidRPr="00B43F96">
        <w:rPr>
          <w:sz w:val="24"/>
          <w:szCs w:val="24"/>
        </w:rPr>
        <w:t>помощью современных программных средств информационных и коммуникационных технологий;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назначения и функции операционных систем.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– 70 часов,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ОД.01.04 «Естествознание»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6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6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6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базовой учебной дисциплины «Естествознание» федерального компонента среднего (полного) общего образования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ориентироваться в современных научных понятиях и информации естественнонаучного содержания;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науки о природе, их общность и отличия;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естественнонаучный метод познания и его составляющие, единство законов природы во Вселенной;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взаимосвязь между научными открытиями и развитием техники и технологий;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вклад великих ученых в формирование современной естественнонаучной картины мира.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- 70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5899"/>
        </w:tabs>
        <w:spacing w:after="0" w:line="276" w:lineRule="auto"/>
        <w:ind w:right="360"/>
        <w:jc w:val="both"/>
        <w:rPr>
          <w:sz w:val="24"/>
          <w:szCs w:val="24"/>
        </w:rPr>
      </w:pPr>
      <w:r w:rsidRPr="00B43F96">
        <w:rPr>
          <w:b/>
          <w:sz w:val="24"/>
          <w:szCs w:val="24"/>
        </w:rPr>
        <w:t>ОД.01.05 «География»</w:t>
      </w:r>
      <w:r w:rsidRPr="00B43F96">
        <w:rPr>
          <w:sz w:val="24"/>
          <w:szCs w:val="24"/>
        </w:rPr>
        <w:tab/>
      </w:r>
      <w:r w:rsidRPr="00B43F96">
        <w:rPr>
          <w:rStyle w:val="6pt"/>
          <w:sz w:val="24"/>
          <w:szCs w:val="24"/>
          <w:vertAlign w:val="superscript"/>
        </w:rPr>
        <w:t>33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476E8E">
      <w:pPr>
        <w:pStyle w:val="6"/>
        <w:numPr>
          <w:ilvl w:val="0"/>
          <w:numId w:val="7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7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7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базовой учебной дисциплины «</w:t>
      </w:r>
      <w:proofErr w:type="gramStart"/>
      <w:r w:rsidRPr="00B43F96">
        <w:rPr>
          <w:sz w:val="24"/>
          <w:szCs w:val="24"/>
        </w:rPr>
        <w:t xml:space="preserve">Г </w:t>
      </w:r>
      <w:proofErr w:type="spellStart"/>
      <w:r w:rsidRPr="00B43F96">
        <w:rPr>
          <w:sz w:val="24"/>
          <w:szCs w:val="24"/>
        </w:rPr>
        <w:t>еография</w:t>
      </w:r>
      <w:proofErr w:type="spellEnd"/>
      <w:proofErr w:type="gramEnd"/>
      <w:r w:rsidRPr="00B43F96">
        <w:rPr>
          <w:sz w:val="24"/>
          <w:szCs w:val="24"/>
        </w:rPr>
        <w:t>» федерального компонента среднего (полного) общего образования обучающийся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43F96">
        <w:rPr>
          <w:sz w:val="24"/>
          <w:szCs w:val="24"/>
        </w:rPr>
        <w:t>геоэкологических</w:t>
      </w:r>
      <w:proofErr w:type="spellEnd"/>
      <w:r w:rsidRPr="00B43F96">
        <w:rPr>
          <w:sz w:val="24"/>
          <w:szCs w:val="24"/>
        </w:rPr>
        <w:t xml:space="preserve"> объектов, процессов и явлений;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оценивать и объяснять </w:t>
      </w:r>
      <w:proofErr w:type="spellStart"/>
      <w:r w:rsidRPr="00B43F96">
        <w:rPr>
          <w:sz w:val="24"/>
          <w:szCs w:val="24"/>
        </w:rPr>
        <w:t>ресурсообеспеченность</w:t>
      </w:r>
      <w:proofErr w:type="spellEnd"/>
      <w:r w:rsidRPr="00B43F96">
        <w:rPr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41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43F96">
        <w:rPr>
          <w:sz w:val="24"/>
          <w:szCs w:val="24"/>
        </w:rPr>
        <w:t>геоэкологическими</w:t>
      </w:r>
      <w:proofErr w:type="spellEnd"/>
      <w:r w:rsidRPr="00B43F96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сопоставлять географические карты различной тематики;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76" w:lineRule="auto"/>
        <w:ind w:left="20" w:right="40"/>
        <w:jc w:val="both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 w:rsidRPr="00B43F96">
        <w:rPr>
          <w:sz w:val="24"/>
          <w:szCs w:val="24"/>
        </w:rPr>
        <w:t>геоинформационные</w:t>
      </w:r>
      <w:proofErr w:type="spellEnd"/>
      <w:r w:rsidRPr="00B43F96">
        <w:rPr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B43F96">
        <w:rPr>
          <w:sz w:val="24"/>
          <w:szCs w:val="24"/>
        </w:rPr>
        <w:t>геоэкономической</w:t>
      </w:r>
      <w:proofErr w:type="spellEnd"/>
      <w:r w:rsidRPr="00B43F96">
        <w:rPr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  <w:proofErr w:type="gramEnd"/>
      <w:r w:rsidRPr="00B43F96">
        <w:rPr>
          <w:sz w:val="24"/>
          <w:szCs w:val="24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60"/>
          <w:tab w:val="left" w:pos="9126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260"/>
          <w:tab w:val="left" w:pos="9126"/>
        </w:tabs>
        <w:spacing w:after="0" w:line="276" w:lineRule="auto"/>
        <w:ind w:left="20" w:right="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260"/>
          <w:tab w:val="left" w:pos="9126"/>
        </w:tabs>
        <w:spacing w:after="0" w:line="276" w:lineRule="auto"/>
        <w:ind w:left="20" w:right="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260"/>
          <w:tab w:val="left" w:pos="9126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B43F96">
        <w:rPr>
          <w:rStyle w:val="6pt"/>
          <w:sz w:val="24"/>
          <w:szCs w:val="24"/>
          <w:vertAlign w:val="superscript"/>
        </w:rPr>
        <w:t>34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географические аспекты глобальных проблем человечества;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особенности современного геополитического и </w:t>
      </w:r>
      <w:proofErr w:type="spellStart"/>
      <w:r w:rsidRPr="00B43F96">
        <w:rPr>
          <w:sz w:val="24"/>
          <w:szCs w:val="24"/>
        </w:rPr>
        <w:t>геоэкономического</w:t>
      </w:r>
      <w:proofErr w:type="spellEnd"/>
      <w:r w:rsidRPr="00B43F96">
        <w:rPr>
          <w:sz w:val="24"/>
          <w:szCs w:val="24"/>
        </w:rPr>
        <w:t xml:space="preserve"> положения России, ее роль в международном географическом разделении труда.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- 32 часа, время изучения - </w:t>
      </w:r>
      <w:r w:rsidRPr="00B43F96">
        <w:rPr>
          <w:b/>
          <w:sz w:val="24"/>
          <w:szCs w:val="24"/>
          <w:lang w:val="en-US"/>
        </w:rPr>
        <w:t>III</w:t>
      </w:r>
      <w:r w:rsidRPr="00B43F96">
        <w:rPr>
          <w:b/>
          <w:sz w:val="24"/>
          <w:szCs w:val="24"/>
        </w:rPr>
        <w:t xml:space="preserve">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ОД.01.06 «Физическая культура»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8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8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8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базовой учебной дисциплины «Физическая культура» федерального компонента среднего полного общего образования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0"/>
          <w:tab w:val="left" w:pos="9121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выполнять комплексы </w:t>
      </w:r>
      <w:proofErr w:type="spellStart"/>
      <w:r w:rsidRPr="00B43F96">
        <w:rPr>
          <w:sz w:val="24"/>
          <w:szCs w:val="24"/>
        </w:rPr>
        <w:t>общеразвивающих</w:t>
      </w:r>
      <w:proofErr w:type="spellEnd"/>
      <w:r w:rsidRPr="00B43F96">
        <w:rPr>
          <w:sz w:val="24"/>
          <w:szCs w:val="2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270"/>
          <w:tab w:val="left" w:pos="9121"/>
        </w:tabs>
        <w:spacing w:after="0" w:line="276" w:lineRule="auto"/>
        <w:ind w:left="20" w:right="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270"/>
          <w:tab w:val="left" w:pos="9121"/>
        </w:tabs>
        <w:spacing w:after="0" w:line="276" w:lineRule="auto"/>
        <w:ind w:left="20" w:right="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270"/>
          <w:tab w:val="left" w:pos="9121"/>
        </w:tabs>
        <w:spacing w:after="0" w:line="276" w:lineRule="auto"/>
        <w:ind w:left="20" w:right="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B43F96">
        <w:rPr>
          <w:sz w:val="24"/>
          <w:szCs w:val="24"/>
        </w:rPr>
        <w:t>контроль за</w:t>
      </w:r>
      <w:proofErr w:type="gramEnd"/>
      <w:r w:rsidRPr="00B43F96">
        <w:rPr>
          <w:sz w:val="24"/>
          <w:szCs w:val="24"/>
        </w:rPr>
        <w:t xml:space="preserve"> техникой выполнения двигательных действий и режимами физической нагрузки;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соблюдать безопасность при выполнении физических упражнений и проведении туристических походов;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осуществлять судейство школьных соревнований по одному из программных видов спорта;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включать занятия физической культурой и спортом в активный отдых и досуг;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формирования двигательных действий и развития физических качеств;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способы закаливания организма и основные приемы </w:t>
      </w:r>
      <w:proofErr w:type="spellStart"/>
      <w:r w:rsidRPr="00B43F96">
        <w:rPr>
          <w:sz w:val="24"/>
          <w:szCs w:val="24"/>
        </w:rPr>
        <w:t>самомассажа</w:t>
      </w:r>
      <w:proofErr w:type="spellEnd"/>
      <w:r w:rsidRPr="00B43F96">
        <w:rPr>
          <w:sz w:val="24"/>
          <w:szCs w:val="24"/>
        </w:rPr>
        <w:t>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3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-142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IV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ОД.01.07 «Основы безопасности жизнедеятельности»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9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9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9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базовой учебной дисциплины «Основы безопасности жизнедеятельности» федерального компонента среднего полного общего образования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оценивать ситуации, опасные для жизни и здоровья;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действовать в чрезвычайных ситуациях;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  <w:tab w:val="left" w:pos="911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средства индивидуальной и коллективной защиты;</w:t>
      </w:r>
      <w:r w:rsidRPr="00B43F96">
        <w:rPr>
          <w:sz w:val="24"/>
          <w:szCs w:val="24"/>
        </w:rPr>
        <w:tab/>
        <w:t>36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оказывать первую медицинскую помощь пострадавшим;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36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здоровье и здоровом образе жизни;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государственной системе защиты населения от опасных и чрезвычайных ситуаций;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предназначение, структуру, задачи гражданской обороны.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- 68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ОД.01.08 «Русский язык»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0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0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0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базовой учебной дисциплины «Русский язык» федерального компонента среднего полного общего образования обучающийся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B43F96">
        <w:rPr>
          <w:sz w:val="24"/>
          <w:szCs w:val="24"/>
        </w:rPr>
        <w:t>ознакомительно-реферативное</w:t>
      </w:r>
      <w:proofErr w:type="gramEnd"/>
      <w:r w:rsidRPr="00B43F96">
        <w:rPr>
          <w:sz w:val="24"/>
          <w:szCs w:val="24"/>
        </w:rPr>
        <w:t>) в зависимости от коммуникативной задачи;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извлекать необходимую информацию из различных источников: </w:t>
      </w:r>
      <w:proofErr w:type="spellStart"/>
      <w:r w:rsidRPr="00B43F96">
        <w:rPr>
          <w:sz w:val="24"/>
          <w:szCs w:val="24"/>
        </w:rPr>
        <w:t>учебно</w:t>
      </w:r>
      <w:proofErr w:type="spellEnd"/>
      <w:r w:rsidRPr="00B43F96">
        <w:rPr>
          <w:sz w:val="24"/>
          <w:szCs w:val="24"/>
        </w:rPr>
        <w:t xml:space="preserve"> -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40"/>
        <w:jc w:val="both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</w:t>
      </w:r>
      <w:proofErr w:type="gramEnd"/>
    </w:p>
    <w:p w:rsidR="00B43F96" w:rsidRPr="00B43F96" w:rsidRDefault="00B43F96" w:rsidP="00B43F96">
      <w:pPr>
        <w:pStyle w:val="6"/>
        <w:shd w:val="clear" w:color="auto" w:fill="auto"/>
        <w:tabs>
          <w:tab w:val="left" w:pos="226"/>
        </w:tabs>
        <w:spacing w:after="0" w:line="276" w:lineRule="auto"/>
        <w:ind w:left="20" w:right="3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 изучаемых учебных дисциплин), </w:t>
      </w:r>
      <w:proofErr w:type="gramStart"/>
      <w:r w:rsidRPr="00B43F96">
        <w:rPr>
          <w:sz w:val="24"/>
          <w:szCs w:val="24"/>
        </w:rPr>
        <w:t>социально-культурной</w:t>
      </w:r>
      <w:proofErr w:type="gramEnd"/>
      <w:r w:rsidRPr="00B43F96">
        <w:rPr>
          <w:sz w:val="24"/>
          <w:szCs w:val="24"/>
        </w:rPr>
        <w:t xml:space="preserve"> и деловой сферах общения;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 w:right="280"/>
        <w:jc w:val="both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B43F96">
        <w:rPr>
          <w:sz w:val="24"/>
          <w:szCs w:val="24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вести диалог в ситуации межкультурной коммуникации;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связи языка и истории, культуры русского и других народов;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единицы и уровни языка, их признаки и взаимосвязь;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572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proofErr w:type="gramStart"/>
      <w:r w:rsidRPr="00B43F96">
        <w:rPr>
          <w:sz w:val="24"/>
          <w:szCs w:val="24"/>
        </w:rPr>
        <w:t>о-</w:t>
      </w:r>
      <w:proofErr w:type="gramEnd"/>
      <w:r w:rsidRPr="00B43F96">
        <w:rPr>
          <w:sz w:val="24"/>
          <w:szCs w:val="24"/>
        </w:rPr>
        <w:t xml:space="preserve"> деловой сферах общения.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1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- 70 часов,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ОД.01.09 «Литература»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1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  <w:tab w:val="left" w:pos="9126"/>
        </w:tabs>
        <w:spacing w:after="0" w:line="276" w:lineRule="auto"/>
        <w:ind w:left="20" w:right="2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  <w:r w:rsidRPr="00B43F96">
        <w:rPr>
          <w:sz w:val="24"/>
          <w:szCs w:val="24"/>
        </w:rPr>
        <w:tab/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1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базовой учебной дисциплины «Литература» федерального компонента среднего полного общего образования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воспроизводить содержание литературного произведения;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 - выразительные средства языка, художественную деталь);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определять род и жанр произведения;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сопоставлять литературные произведения;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выявлять авторскую позицию;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аргументировать свое отношение к прочитанному произведению;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образную природу словесного искусства;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содержание изученных литературных произведений;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факты жизни и творчества писателей - классиков XIX века;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основные закономерности историко-литературного процесса и черты литературных </w:t>
      </w:r>
      <w:r w:rsidRPr="00B43F96">
        <w:rPr>
          <w:sz w:val="24"/>
          <w:szCs w:val="24"/>
        </w:rPr>
        <w:lastRenderedPageBreak/>
        <w:t>направлений;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теоретико-литературные понятия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-122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IV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ОД.02 Профильные учебные дисциплины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ОД.02.01 «История мировой культуры»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2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2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2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2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профильной учебной дисциплины «История мировой культуры» обучающийся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устанавливать стилевые и сюжетные связи между произведениями разных видов искусств;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виды и жанры искусства;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изученные направления и стили мировой художественной культуры;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шедевры мировой художественной культуры;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особенности языка различных видов искусства.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-142 часа, время изучения - </w:t>
      </w:r>
      <w:r w:rsidRPr="00B43F96">
        <w:rPr>
          <w:b/>
          <w:sz w:val="24"/>
          <w:szCs w:val="24"/>
          <w:lang w:val="en-US"/>
        </w:rPr>
        <w:t>III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ОД.02.02 «История»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3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3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3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  <w:tab w:val="left" w:pos="911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  <w:r w:rsidRPr="00B43F96">
        <w:rPr>
          <w:sz w:val="24"/>
          <w:szCs w:val="24"/>
        </w:rPr>
        <w:tab/>
        <w:t>40</w:t>
      </w:r>
    </w:p>
    <w:p w:rsidR="00B43F96" w:rsidRPr="00B43F96" w:rsidRDefault="00B43F96" w:rsidP="00476E8E">
      <w:pPr>
        <w:pStyle w:val="6"/>
        <w:numPr>
          <w:ilvl w:val="0"/>
          <w:numId w:val="13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профильной учебной дисциплины «История»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обучающийся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факты, процессы и явления, характеризующие целостность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отечественной и всемирной истории;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периодизацию всемирной и отечественной истории;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особенности исторического пути России, ее роль в мировом сообществе.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-70час.  время изучения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ОД.02.03 «История искусств»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4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16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4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4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4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126"/>
        </w:tabs>
        <w:spacing w:after="0" w:line="276" w:lineRule="auto"/>
        <w:ind w:left="20" w:right="3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профильной учебной дисциплины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  <w:r w:rsidRPr="00B43F96">
        <w:rPr>
          <w:sz w:val="24"/>
          <w:szCs w:val="24"/>
        </w:rPr>
        <w:tab/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126"/>
        </w:tabs>
        <w:spacing w:after="0" w:line="276" w:lineRule="auto"/>
        <w:ind w:left="20" w:right="30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9126"/>
        </w:tabs>
        <w:spacing w:after="0" w:line="276" w:lineRule="auto"/>
        <w:ind w:left="20" w:right="30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9126"/>
        </w:tabs>
        <w:spacing w:after="0" w:line="276" w:lineRule="auto"/>
        <w:ind w:left="20" w:right="30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9126"/>
        </w:tabs>
        <w:spacing w:after="0" w:line="276" w:lineRule="auto"/>
        <w:ind w:left="20" w:right="30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определять стилевые особенности в искусстве разных эпох и направлений;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знания истории искусства в художественно-проектной практике и преподавательской деятельности;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этапы развития изобразительного искусства;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- 220 часов, время изучения - </w:t>
      </w:r>
      <w:r w:rsidRPr="00B43F96">
        <w:rPr>
          <w:b/>
          <w:sz w:val="24"/>
          <w:szCs w:val="24"/>
          <w:lang w:val="en-US"/>
        </w:rPr>
        <w:t>III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4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ОД.02.04 «Черчение и перспектива»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5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5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5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5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профильной учебной дисциплины «Черчение и перспектива»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теоретические знания перспективы в художественно - проектной практике и преподавательской деятельности;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построения геометрических фигур и тел;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теории построения теней;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методы пространственных построений на плоскости; законы линейной перспективы.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- 72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4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ОД.02.05 «Пластическая анатомия»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11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  <w:r w:rsidRPr="00B43F96">
        <w:rPr>
          <w:sz w:val="24"/>
          <w:szCs w:val="24"/>
        </w:rPr>
        <w:tab/>
      </w:r>
      <w:r w:rsidRPr="00B43F96">
        <w:rPr>
          <w:rStyle w:val="6pt"/>
          <w:sz w:val="24"/>
          <w:szCs w:val="24"/>
          <w:vertAlign w:val="subscript"/>
        </w:rPr>
        <w:t>42</w:t>
      </w:r>
    </w:p>
    <w:p w:rsidR="00B43F96" w:rsidRPr="00B43F96" w:rsidRDefault="00B43F96" w:rsidP="00476E8E">
      <w:pPr>
        <w:pStyle w:val="6"/>
        <w:numPr>
          <w:ilvl w:val="0"/>
          <w:numId w:val="16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6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6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6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 xml:space="preserve">В результате изучения профильной учебной дисциплины «Пластическая анатомия»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знания основ пластической анатомии в художественной практике;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пластической анатомии костной основы и мышечной системы;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связь строения человеческого тела и его функций;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пропорции человеческого тела;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пластические характеристики человеческого тела в движении;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мимические изменения лица.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- 72 часа, время изучения - </w:t>
      </w:r>
      <w:r w:rsidRPr="00B43F96">
        <w:rPr>
          <w:b/>
          <w:sz w:val="24"/>
          <w:szCs w:val="24"/>
          <w:lang w:val="en-US"/>
        </w:rPr>
        <w:t>III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IV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ОД.02.06 «Информационные технологии»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7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7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7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7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профильной учебной дисциплины «Информационные технологии»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программное обеспечение в профессиональной деятельности;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компьютеры и телекоммуникационные средства;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101"/>
        </w:tabs>
        <w:spacing w:after="0" w:line="276" w:lineRule="auto"/>
        <w:jc w:val="both"/>
        <w:rPr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  <w:r w:rsidRPr="00B43F96">
        <w:rPr>
          <w:sz w:val="24"/>
          <w:szCs w:val="24"/>
        </w:rPr>
        <w:tab/>
      </w:r>
      <w:r w:rsidRPr="00B43F96">
        <w:rPr>
          <w:rStyle w:val="6pt"/>
          <w:sz w:val="24"/>
          <w:szCs w:val="24"/>
          <w:vertAlign w:val="subscript"/>
        </w:rPr>
        <w:t>43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2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знать состав функций и возможности использования информационно - телекоммуникационных технологий в профессиональной деятельности.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70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7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- 72 часа, время изучения –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7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4-5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ОГСЭ.00 ОБЩИЙ ГУМ</w:t>
      </w:r>
      <w:r w:rsidRPr="00B43F96">
        <w:rPr>
          <w:rStyle w:val="23"/>
          <w:b/>
          <w:sz w:val="24"/>
          <w:szCs w:val="24"/>
        </w:rPr>
        <w:t>АНИ</w:t>
      </w:r>
      <w:r w:rsidRPr="00B43F96">
        <w:rPr>
          <w:b/>
          <w:sz w:val="24"/>
          <w:szCs w:val="24"/>
        </w:rPr>
        <w:t>ТАРНЫЙ И СОЦИАЛЬНО-ЭКОНОМИЧЕСКИЙ Ц</w:t>
      </w:r>
      <w:r w:rsidRPr="00B43F96">
        <w:rPr>
          <w:rStyle w:val="23"/>
          <w:b/>
          <w:sz w:val="24"/>
          <w:szCs w:val="24"/>
        </w:rPr>
        <w:t>ИК</w:t>
      </w:r>
      <w:r w:rsidRPr="00B43F96">
        <w:rPr>
          <w:b/>
          <w:sz w:val="24"/>
          <w:szCs w:val="24"/>
        </w:rPr>
        <w:t>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ОГСЭ.01 «Основы философии»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18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8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8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8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учебной дисциплины цикла ОГСЭ «Основы философии»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категории и понятия философии;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роль философии в жизни человека и общества;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философского учения о бытии;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сущность процесса познания;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научной, философской и религиозной картин мира;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3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- 48 часов, время изучения - </w:t>
      </w:r>
      <w:r w:rsidRPr="00B43F96">
        <w:rPr>
          <w:b/>
          <w:sz w:val="24"/>
          <w:szCs w:val="24"/>
          <w:lang w:val="en-US"/>
        </w:rPr>
        <w:t>VII</w:t>
      </w:r>
      <w:r w:rsidRPr="00B43F96">
        <w:rPr>
          <w:b/>
          <w:sz w:val="24"/>
          <w:szCs w:val="24"/>
        </w:rPr>
        <w:t xml:space="preserve">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ОГСЭ.02 «История»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097"/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1.Паспорт рабочей программы учебной дисциплины, в том числе:</w:t>
      </w:r>
      <w:r w:rsidRPr="00B43F96">
        <w:rPr>
          <w:sz w:val="24"/>
          <w:szCs w:val="24"/>
        </w:rPr>
        <w:tab/>
      </w:r>
      <w:r w:rsidRPr="00B43F96">
        <w:rPr>
          <w:rStyle w:val="6pt"/>
          <w:sz w:val="24"/>
          <w:szCs w:val="24"/>
          <w:vertAlign w:val="subscript"/>
        </w:rPr>
        <w:t>44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1700"/>
        <w:jc w:val="both"/>
        <w:rPr>
          <w:sz w:val="24"/>
          <w:szCs w:val="24"/>
        </w:rPr>
        <w:sectPr w:rsidR="00B43F96" w:rsidRPr="00B43F96">
          <w:footerReference w:type="even" r:id="rId5"/>
          <w:footerReference w:type="first" r:id="rId6"/>
          <w:pgSz w:w="11909" w:h="16838"/>
          <w:pgMar w:top="825" w:right="1121" w:bottom="1050" w:left="1145" w:header="0" w:footer="3" w:gutter="0"/>
          <w:cols w:space="720"/>
          <w:noEndnote/>
          <w:docGrid w:linePitch="360"/>
        </w:sect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19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19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учебной дисциплины цикла ОГСЭ «История»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выявлять взаимосвязь отечественных, региональных, мировых </w:t>
      </w:r>
      <w:proofErr w:type="spellStart"/>
      <w:r w:rsidRPr="00B43F96">
        <w:rPr>
          <w:sz w:val="24"/>
          <w:szCs w:val="24"/>
        </w:rPr>
        <w:t>социально</w:t>
      </w:r>
      <w:r w:rsidRPr="00B43F96">
        <w:rPr>
          <w:sz w:val="24"/>
          <w:szCs w:val="24"/>
        </w:rPr>
        <w:softHyphen/>
        <w:t>экономических</w:t>
      </w:r>
      <w:proofErr w:type="spellEnd"/>
      <w:r w:rsidRPr="00B43F96">
        <w:rPr>
          <w:sz w:val="24"/>
          <w:szCs w:val="24"/>
        </w:rPr>
        <w:t>, политических и культурных проблем;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направления развития ключевых регионов мира на рубеже XX и XXI вв.;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сущность и причины локальных, региональных, межгосударственных конфликтов в конце </w:t>
      </w:r>
      <w:r w:rsidRPr="00B43F96">
        <w:rPr>
          <w:sz w:val="24"/>
          <w:szCs w:val="24"/>
          <w:lang w:val="en-US"/>
        </w:rPr>
        <w:t>XX</w:t>
      </w:r>
      <w:r w:rsidRPr="00B43F96">
        <w:rPr>
          <w:sz w:val="24"/>
          <w:szCs w:val="24"/>
        </w:rPr>
        <w:t xml:space="preserve"> - начале </w:t>
      </w:r>
      <w:r w:rsidRPr="00B43F96">
        <w:rPr>
          <w:sz w:val="24"/>
          <w:szCs w:val="24"/>
          <w:lang w:val="en-US"/>
        </w:rPr>
        <w:t>XXI</w:t>
      </w:r>
      <w:r w:rsidRPr="00B43F96">
        <w:rPr>
          <w:sz w:val="24"/>
          <w:szCs w:val="24"/>
        </w:rPr>
        <w:t xml:space="preserve"> </w:t>
      </w:r>
      <w:proofErr w:type="gramStart"/>
      <w:r w:rsidRPr="00B43F96">
        <w:rPr>
          <w:sz w:val="24"/>
          <w:szCs w:val="24"/>
        </w:rPr>
        <w:t>в</w:t>
      </w:r>
      <w:proofErr w:type="gramEnd"/>
      <w:r w:rsidRPr="00B43F96">
        <w:rPr>
          <w:sz w:val="24"/>
          <w:szCs w:val="24"/>
        </w:rPr>
        <w:t>.;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 роли науки, культуры и религии в сохранении и укреплении </w:t>
      </w:r>
      <w:proofErr w:type="gramStart"/>
      <w:r w:rsidRPr="00B43F96">
        <w:rPr>
          <w:sz w:val="24"/>
          <w:szCs w:val="24"/>
        </w:rPr>
        <w:t>национального</w:t>
      </w:r>
      <w:proofErr w:type="gramEnd"/>
      <w:r w:rsidRPr="00B43F96">
        <w:rPr>
          <w:sz w:val="24"/>
          <w:szCs w:val="24"/>
        </w:rPr>
        <w:t xml:space="preserve"> и государственных традиций;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20"/>
        <w:jc w:val="both"/>
        <w:rPr>
          <w:b/>
          <w:sz w:val="24"/>
          <w:szCs w:val="24"/>
        </w:rPr>
      </w:pPr>
      <w:r w:rsidRPr="00B43F96">
        <w:rPr>
          <w:sz w:val="24"/>
          <w:szCs w:val="24"/>
        </w:rPr>
        <w:t xml:space="preserve">Обязательная учебная нагрузка - 48 часов, </w:t>
      </w:r>
      <w:r w:rsidRPr="00B43F96">
        <w:rPr>
          <w:b/>
          <w:sz w:val="24"/>
          <w:szCs w:val="24"/>
        </w:rPr>
        <w:t xml:space="preserve">время изучения - </w:t>
      </w:r>
      <w:r w:rsidRPr="00B43F96">
        <w:rPr>
          <w:b/>
          <w:sz w:val="24"/>
          <w:szCs w:val="24"/>
          <w:lang w:val="en-US"/>
        </w:rPr>
        <w:t>III</w:t>
      </w:r>
      <w:r w:rsidRPr="00B43F96">
        <w:rPr>
          <w:b/>
          <w:sz w:val="24"/>
          <w:szCs w:val="24"/>
        </w:rPr>
        <w:t xml:space="preserve">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учебной дисциплины программу ОГСЭ.03 «Психология общения»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1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0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0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0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учебной дисциплины цикла ОГСЭ «Психология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общения»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 xml:space="preserve">использовать приемы </w:t>
      </w:r>
      <w:proofErr w:type="spellStart"/>
      <w:r w:rsidRPr="00B43F96">
        <w:rPr>
          <w:sz w:val="24"/>
          <w:szCs w:val="24"/>
        </w:rPr>
        <w:t>саморегуляции</w:t>
      </w:r>
      <w:proofErr w:type="spellEnd"/>
      <w:r w:rsidRPr="00B43F96">
        <w:rPr>
          <w:sz w:val="24"/>
          <w:szCs w:val="24"/>
        </w:rPr>
        <w:t xml:space="preserve"> поведения в процессе межличностного общения;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взаимосвязь общения и деятельности;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цели, функции, виды и уровни общения;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роли и ролевые ожидания в общении;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виды социальных взаимодействий;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механизмы взаимопонимания в общении;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техники и приемы общения, правила слушания, ведения беседы, убеждения;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этические принципы общения;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источники, причины, виды и способы разрешения конфликтов.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48 - часов,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время изучения -</w:t>
      </w:r>
      <w:r w:rsidRPr="00B43F96">
        <w:rPr>
          <w:b/>
          <w:sz w:val="24"/>
          <w:szCs w:val="24"/>
          <w:lang w:val="en-US"/>
        </w:rPr>
        <w:t>VII</w:t>
      </w:r>
      <w:r w:rsidRPr="00B43F96">
        <w:rPr>
          <w:b/>
          <w:sz w:val="24"/>
          <w:szCs w:val="24"/>
        </w:rPr>
        <w:t xml:space="preserve">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ОГСЭ.04 «Иностранный язык»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1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1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1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учебной дисциплины цикла ОГСЭ «Иностранный язык» обучающийся должен: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721"/>
        </w:tabs>
        <w:spacing w:after="0" w:line="276" w:lineRule="auto"/>
        <w:ind w:left="20"/>
        <w:jc w:val="both"/>
        <w:rPr>
          <w:b/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721"/>
        </w:tabs>
        <w:spacing w:after="0" w:line="276" w:lineRule="auto"/>
        <w:ind w:left="20"/>
        <w:jc w:val="both"/>
        <w:rPr>
          <w:b/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721"/>
        </w:tabs>
        <w:spacing w:after="0" w:line="276" w:lineRule="auto"/>
        <w:ind w:left="20"/>
        <w:jc w:val="both"/>
        <w:rPr>
          <w:b/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721"/>
        </w:tabs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</w:t>
      </w:r>
      <w:r w:rsidRPr="00B43F96">
        <w:rPr>
          <w:rStyle w:val="6pt"/>
          <w:b/>
          <w:sz w:val="24"/>
          <w:szCs w:val="24"/>
        </w:rPr>
        <w:t>70</w:t>
      </w:r>
      <w:r w:rsidRPr="00B43F96">
        <w:rPr>
          <w:b/>
          <w:sz w:val="24"/>
          <w:szCs w:val="24"/>
        </w:rPr>
        <w:t xml:space="preserve"> часов,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время изучения – 5-6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5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Аннотация на рабочую программу учебной дисциплины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5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ОГСЭ.05 «Физическая культура»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2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2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2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2"/>
        </w:numPr>
        <w:shd w:val="clear" w:color="auto" w:fill="auto"/>
        <w:tabs>
          <w:tab w:val="left" w:pos="30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учебной дисциплины цикла ОГСЭ «Физическая культура»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здорового образа жизни.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Обязательная учебная нагрузка - 116 часов, время изучения- 5-8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5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учебной дисциплины ОГСЭ.06 «Русский язык и культура речи»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3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3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3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Условия реализации рабочей программы дисциплины, в том числе: </w:t>
      </w:r>
      <w:r w:rsidRPr="00B43F96">
        <w:rPr>
          <w:rStyle w:val="6pt"/>
          <w:sz w:val="24"/>
          <w:szCs w:val="24"/>
          <w:vertAlign w:val="superscript"/>
        </w:rPr>
        <w:t>47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  <w:sectPr w:rsidR="00B43F96" w:rsidRPr="00B43F96">
          <w:footerReference w:type="even" r:id="rId7"/>
          <w:pgSz w:w="11909" w:h="16838"/>
          <w:pgMar w:top="825" w:right="1121" w:bottom="1050" w:left="1145" w:header="0" w:footer="3" w:gutter="0"/>
          <w:cols w:space="720"/>
          <w:noEndnote/>
          <w:docGrid w:linePitch="360"/>
        </w:sect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3"/>
        </w:numPr>
        <w:shd w:val="clear" w:color="auto" w:fill="auto"/>
        <w:tabs>
          <w:tab w:val="left" w:pos="31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учебной дисциплины «Русский язык и культура речи» обучающийся должен: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фонетические единицы и средства языковой выразительности;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орфоэпические нормы, основные принципы русской орфографии;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лексические нормы; использование изобразительно-выразительных средств;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основные единицы синтаксиса; русская пунктуация;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структуру текста, смысловую и композиционную целостность текста;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функционально-смысловые типы текстов;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специфику использования элементов различных языковых уровней в научной речи;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сферу функционирования публицистического стиля, жанровое разнообразие;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языковые формулы официальных документов;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правила оформления документов;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направления совершенствования навыков грамотного письма и говорения.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7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Обязательная учебная нагрузка - 41 час, время изучения - VIII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П.00 ПРОФЕССИОНАЛЬНЫЙ УЧЕБНЫЙ Ц</w:t>
      </w:r>
      <w:r w:rsidRPr="00B43F96">
        <w:rPr>
          <w:rStyle w:val="23"/>
          <w:b/>
          <w:sz w:val="24"/>
          <w:szCs w:val="24"/>
        </w:rPr>
        <w:t>ИК</w:t>
      </w:r>
      <w:r w:rsidRPr="00B43F96">
        <w:rPr>
          <w:b/>
          <w:sz w:val="24"/>
          <w:szCs w:val="24"/>
        </w:rPr>
        <w:t xml:space="preserve">Л </w:t>
      </w:r>
      <w:r w:rsidRPr="00B43F96">
        <w:rPr>
          <w:rStyle w:val="23"/>
          <w:b/>
          <w:sz w:val="24"/>
          <w:szCs w:val="24"/>
        </w:rPr>
        <w:t xml:space="preserve">ОП.00 </w:t>
      </w:r>
      <w:proofErr w:type="spellStart"/>
      <w:r w:rsidRPr="00B43F96">
        <w:rPr>
          <w:rStyle w:val="23"/>
          <w:b/>
          <w:sz w:val="24"/>
          <w:szCs w:val="24"/>
        </w:rPr>
        <w:t>Общепрофессиональные</w:t>
      </w:r>
      <w:proofErr w:type="spellEnd"/>
      <w:r w:rsidRPr="00B43F96">
        <w:rPr>
          <w:rStyle w:val="23"/>
          <w:b/>
          <w:sz w:val="24"/>
          <w:szCs w:val="24"/>
        </w:rPr>
        <w:t xml:space="preserve"> дисциплины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ОП.01 «Рисунок»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  <w:sectPr w:rsidR="00B43F96" w:rsidRPr="00B43F96">
          <w:type w:val="continuous"/>
          <w:pgSz w:w="11909" w:h="16838"/>
          <w:pgMar w:top="907" w:right="1099" w:bottom="1127" w:left="1166" w:header="0" w:footer="3" w:gutter="0"/>
          <w:cols w:space="720"/>
          <w:noEndnote/>
          <w:docGrid w:linePitch="360"/>
        </w:sect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4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 w:right="7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5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3"/>
        </w:numPr>
        <w:shd w:val="clear" w:color="auto" w:fill="auto"/>
        <w:tabs>
          <w:tab w:val="left" w:pos="30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учебной дисциплины «Рисунок» обучающийся должен: 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изображать объекты предметного мира, пространство, фигуру человека, средствами академического рисунка;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использовать основные изобразительные техники и материалы; 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198"/>
        </w:tabs>
        <w:spacing w:after="0" w:line="276" w:lineRule="auto"/>
        <w:ind w:left="20" w:right="2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7"/>
        </w:tabs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специфику выразительных средств различных видов изобразительного искусства;</w:t>
      </w:r>
    </w:p>
    <w:p w:rsidR="00B43F96" w:rsidRPr="00B43F96" w:rsidRDefault="00B43F96" w:rsidP="00B43F96">
      <w:pPr>
        <w:pStyle w:val="52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B43F96">
        <w:rPr>
          <w:sz w:val="24"/>
          <w:szCs w:val="24"/>
        </w:rPr>
        <w:t>Основные разделы дисциплины: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рисунок натюрморта;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рисунок архитектурной детали; - рисунок гипсовой головы;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рисунок живой головы; анатомическое рисование;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рисунок фигуры человека (обнаженная модель);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рисунок одетой фигуры человека;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рисунок интерьера.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Обязательная учебная нагрузка - 518 часов,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Дополнительная работа над завершением программного задания под руководством преподавателя - 516 часов,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-V</w:t>
      </w:r>
      <w:r w:rsidRPr="00B43F96">
        <w:rPr>
          <w:rStyle w:val="23"/>
          <w:b/>
          <w:sz w:val="24"/>
          <w:szCs w:val="24"/>
        </w:rPr>
        <w:t>III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ОП.02 «Живопись»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6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6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6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6"/>
        </w:numPr>
        <w:shd w:val="clear" w:color="auto" w:fill="auto"/>
        <w:tabs>
          <w:tab w:val="left" w:pos="75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9126"/>
        </w:tabs>
        <w:spacing w:after="0" w:line="276" w:lineRule="auto"/>
        <w:ind w:left="20" w:right="2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учебной дисциплины «Живопись»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  <w:r w:rsidRPr="00B43F96">
        <w:rPr>
          <w:sz w:val="24"/>
          <w:szCs w:val="24"/>
        </w:rPr>
        <w:tab/>
      </w:r>
      <w:r w:rsidRPr="00B43F96">
        <w:rPr>
          <w:rStyle w:val="6pt"/>
          <w:sz w:val="24"/>
          <w:szCs w:val="24"/>
          <w:vertAlign w:val="subscript"/>
        </w:rPr>
        <w:t>4</w:t>
      </w:r>
      <w:r w:rsidRPr="00B43F96">
        <w:rPr>
          <w:rStyle w:val="6pt"/>
          <w:sz w:val="24"/>
          <w:szCs w:val="24"/>
        </w:rPr>
        <w:t>9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  <w:lang w:val="en-US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  <w:lang w:val="en-US"/>
        </w:rPr>
      </w:pP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 w:right="8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изображать объекты предметного мира, пространство, фигуру человека, средствами академической живописи;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основные изобразительные техники и материалы;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специфику выразительных средств различных видов изобразительного искусства;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2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разнообразные техники живописи и истории их развития, условия хранения </w:t>
      </w:r>
      <w:r w:rsidRPr="00B43F96">
        <w:rPr>
          <w:sz w:val="24"/>
          <w:szCs w:val="24"/>
        </w:rPr>
        <w:lastRenderedPageBreak/>
        <w:t>произведений изобразительного искусства;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свойства живописных материалов, их возможности и эстетические качества;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методы ведения живописных работ;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художественные и эстетические свойства цвета, основные закономерности создания цветового строя;</w:t>
      </w:r>
    </w:p>
    <w:p w:rsidR="00B43F96" w:rsidRPr="00B43F96" w:rsidRDefault="00B43F96" w:rsidP="00B43F96">
      <w:pPr>
        <w:pStyle w:val="52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B43F96">
        <w:rPr>
          <w:sz w:val="24"/>
          <w:szCs w:val="24"/>
        </w:rPr>
        <w:t>Основные разделы дисциплины: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живопись натюрморта;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живопись головы человека (портрет);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живопись фигуры человека (обнаженная модель);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живопись одетой фигуры человека;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живопись фигуры человека в пространстве.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Обязательная учебная нагрузка - 516 часов,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Дополнительная работа над завершением программного задания под руководством преподавателя - 258 часов,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5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ОП.03 «</w:t>
      </w:r>
      <w:proofErr w:type="spellStart"/>
      <w:r w:rsidRPr="00B43F96">
        <w:rPr>
          <w:b/>
          <w:sz w:val="24"/>
          <w:szCs w:val="24"/>
        </w:rPr>
        <w:t>Цветоведение</w:t>
      </w:r>
      <w:proofErr w:type="spellEnd"/>
      <w:r w:rsidRPr="00B43F96">
        <w:rPr>
          <w:b/>
          <w:sz w:val="24"/>
          <w:szCs w:val="24"/>
        </w:rPr>
        <w:t>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7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7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7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7"/>
        </w:numPr>
        <w:shd w:val="clear" w:color="auto" w:fill="auto"/>
        <w:tabs>
          <w:tab w:val="left" w:pos="31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учебной дисциплины «</w:t>
      </w:r>
      <w:proofErr w:type="spellStart"/>
      <w:r w:rsidRPr="00B43F96">
        <w:rPr>
          <w:sz w:val="24"/>
          <w:szCs w:val="24"/>
        </w:rPr>
        <w:t>Цветоведение</w:t>
      </w:r>
      <w:proofErr w:type="spellEnd"/>
      <w:r w:rsidRPr="00B43F96">
        <w:rPr>
          <w:sz w:val="24"/>
          <w:szCs w:val="24"/>
        </w:rPr>
        <w:t xml:space="preserve">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проводить анализ цветового строя произведений живописи; 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202"/>
        </w:tabs>
        <w:spacing w:after="0" w:line="276" w:lineRule="auto"/>
        <w:ind w:left="20" w:right="3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83"/>
          <w:tab w:val="left" w:pos="9121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художественные и эстетические свойства цвета, основные закономерности создания цветового строя.</w:t>
      </w:r>
      <w:r w:rsidRPr="00B43F96">
        <w:rPr>
          <w:sz w:val="24"/>
          <w:szCs w:val="24"/>
        </w:rPr>
        <w:tab/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74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7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- 32 часа,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 xml:space="preserve">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4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ОП.04 «Безопасность жизнедеятельности»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8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17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28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28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8"/>
        </w:numPr>
        <w:shd w:val="clear" w:color="auto" w:fill="auto"/>
        <w:tabs>
          <w:tab w:val="left" w:pos="31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 xml:space="preserve">В результате изучения учебной дисциплины «Безопасность жизнедеятельности»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17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76" w:lineRule="auto"/>
        <w:ind w:left="20" w:right="400"/>
        <w:jc w:val="both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B43F96">
        <w:rPr>
          <w:sz w:val="24"/>
          <w:szCs w:val="24"/>
        </w:rPr>
        <w:t>саморегуляции</w:t>
      </w:r>
      <w:proofErr w:type="spellEnd"/>
      <w:r w:rsidRPr="00B43F96">
        <w:rPr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оказывать первую помощь пострадавшим;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3"/>
          <w:tab w:val="left" w:pos="2338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принципы</w:t>
      </w:r>
      <w:r w:rsidRPr="00B43F96">
        <w:rPr>
          <w:sz w:val="24"/>
          <w:szCs w:val="24"/>
        </w:rPr>
        <w:tab/>
        <w:t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военной службы и обороны государства;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задачи и основные мероприятия гражданской обороны; способы защиты</w:t>
      </w:r>
      <w:proofErr w:type="gramStart"/>
      <w:r w:rsidRPr="00B43F96">
        <w:rPr>
          <w:rStyle w:val="6pt"/>
          <w:sz w:val="24"/>
          <w:szCs w:val="24"/>
          <w:vertAlign w:val="superscript"/>
        </w:rPr>
        <w:t>1</w:t>
      </w:r>
      <w:proofErr w:type="gramEnd"/>
      <w:r w:rsidRPr="00B43F96">
        <w:rPr>
          <w:rStyle w:val="6pt"/>
          <w:sz w:val="24"/>
          <w:szCs w:val="24"/>
        </w:rPr>
        <w:t xml:space="preserve"> </w:t>
      </w:r>
      <w:r w:rsidRPr="00B43F96">
        <w:rPr>
          <w:sz w:val="24"/>
          <w:szCs w:val="24"/>
        </w:rPr>
        <w:t>населения от оружия массового поражения;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76" w:lineRule="auto"/>
        <w:ind w:left="20" w:right="8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меры пожарной безопасности и правила безопасного поведения при пожарах;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1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9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</w:t>
      </w:r>
      <w:r w:rsidRPr="00B43F96">
        <w:rPr>
          <w:rStyle w:val="6pt"/>
          <w:b/>
          <w:sz w:val="24"/>
          <w:szCs w:val="24"/>
        </w:rPr>
        <w:t>70</w:t>
      </w:r>
      <w:r w:rsidRPr="00B43F96">
        <w:rPr>
          <w:b/>
          <w:sz w:val="24"/>
          <w:szCs w:val="24"/>
        </w:rPr>
        <w:t xml:space="preserve"> часов, время изучения - </w:t>
      </w:r>
      <w:r w:rsidRPr="00B43F96">
        <w:rPr>
          <w:b/>
          <w:sz w:val="24"/>
          <w:szCs w:val="24"/>
          <w:lang w:val="en-US"/>
        </w:rPr>
        <w:t>V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ОП.06 «Компьютерная графика»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29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14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30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30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28"/>
        </w:numPr>
        <w:shd w:val="clear" w:color="auto" w:fill="auto"/>
        <w:tabs>
          <w:tab w:val="left" w:pos="30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480"/>
        <w:jc w:val="both"/>
        <w:rPr>
          <w:b/>
          <w:sz w:val="24"/>
          <w:szCs w:val="24"/>
        </w:rPr>
      </w:pPr>
      <w:r w:rsidRPr="00B43F96">
        <w:rPr>
          <w:sz w:val="24"/>
          <w:szCs w:val="24"/>
        </w:rPr>
        <w:t xml:space="preserve">В результате освоения дисциплины обучающийся должен </w:t>
      </w: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1260"/>
        <w:jc w:val="both"/>
        <w:rPr>
          <w:b/>
          <w:sz w:val="24"/>
          <w:szCs w:val="24"/>
        </w:rPr>
      </w:pPr>
      <w:r w:rsidRPr="00B43F96">
        <w:rPr>
          <w:sz w:val="24"/>
          <w:szCs w:val="24"/>
        </w:rPr>
        <w:t xml:space="preserve">самостоятельно применять полученные знания на практике; </w:t>
      </w: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профессиональные понятия и термины;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область использования компьютерной графики;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left="20" w:right="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средства обработки изображений с использованием современных программных средств.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9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- 82 часов, время изучения - </w:t>
      </w:r>
      <w:r w:rsidRPr="00B43F96">
        <w:rPr>
          <w:b/>
          <w:sz w:val="24"/>
          <w:szCs w:val="24"/>
          <w:lang w:val="en-US"/>
        </w:rPr>
        <w:t>V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VIII</w:t>
      </w:r>
      <w:r w:rsidRPr="00B43F96">
        <w:rPr>
          <w:b/>
          <w:sz w:val="24"/>
          <w:szCs w:val="24"/>
        </w:rPr>
        <w:t xml:space="preserve"> семестр.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920"/>
        <w:jc w:val="both"/>
        <w:rPr>
          <w:b/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ОП.07 « Шрифт»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31"/>
        </w:numPr>
        <w:shd w:val="clear" w:color="auto" w:fill="auto"/>
        <w:tabs>
          <w:tab w:val="left" w:pos="24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  <w:tab w:val="left" w:pos="923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</w:t>
      </w:r>
      <w:r w:rsidRPr="00B43F96">
        <w:rPr>
          <w:sz w:val="24"/>
          <w:szCs w:val="24"/>
        </w:rPr>
        <w:tab/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</w:p>
    <w:p w:rsidR="00B43F96" w:rsidRPr="00B43F96" w:rsidRDefault="00B43F96" w:rsidP="00476E8E">
      <w:pPr>
        <w:pStyle w:val="6"/>
        <w:numPr>
          <w:ilvl w:val="0"/>
          <w:numId w:val="31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31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31"/>
        </w:numPr>
        <w:shd w:val="clear" w:color="auto" w:fill="auto"/>
        <w:tabs>
          <w:tab w:val="left" w:pos="31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8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учебной дисциплины вариативной части «Шрифт» обучающийся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грамотно выполнить шрифтовой плакат, используя разнообразные материалы;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владеть профессиональными инструментами и техническими средствами.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основные группы шрифтовых гарнитур;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возможности применения различных графических материалов.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Обязательная учебная нагрузка -72 часа, время изучения – 3-4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88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Аннотация на рабочую программу дисциплины ОП.07 «Ландшафтно-архитектурная композиция»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программы:</w:t>
      </w:r>
    </w:p>
    <w:p w:rsidR="00B43F96" w:rsidRPr="00B43F96" w:rsidRDefault="00B43F96" w:rsidP="00476E8E">
      <w:pPr>
        <w:pStyle w:val="6"/>
        <w:numPr>
          <w:ilvl w:val="0"/>
          <w:numId w:val="32"/>
        </w:numPr>
        <w:shd w:val="clear" w:color="auto" w:fill="auto"/>
        <w:tabs>
          <w:tab w:val="left" w:pos="27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 учебной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дисциплины - требования к результатам освоения дисциплины;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рекомендуемое количество часов на освоение программы дисциплины.</w:t>
      </w:r>
    </w:p>
    <w:p w:rsidR="00B43F96" w:rsidRPr="00B43F96" w:rsidRDefault="00B43F96" w:rsidP="00476E8E">
      <w:pPr>
        <w:pStyle w:val="6"/>
        <w:numPr>
          <w:ilvl w:val="0"/>
          <w:numId w:val="33"/>
        </w:numPr>
        <w:shd w:val="clear" w:color="auto" w:fill="auto"/>
        <w:tabs>
          <w:tab w:val="left" w:pos="31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содержание учебной дисциплины.</w:t>
      </w:r>
    </w:p>
    <w:p w:rsidR="00B43F96" w:rsidRPr="00B43F96" w:rsidRDefault="00B43F96" w:rsidP="00476E8E">
      <w:pPr>
        <w:pStyle w:val="6"/>
        <w:numPr>
          <w:ilvl w:val="0"/>
          <w:numId w:val="33"/>
        </w:numPr>
        <w:shd w:val="clear" w:color="auto" w:fill="auto"/>
        <w:tabs>
          <w:tab w:val="left" w:pos="298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рабочей программы дисциплины,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требования к минимальному материально-техническому обеспечению;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информационное обеспечение обучения.</w:t>
      </w:r>
    </w:p>
    <w:p w:rsidR="00B43F96" w:rsidRPr="00B43F96" w:rsidRDefault="00B43F96" w:rsidP="00476E8E">
      <w:pPr>
        <w:pStyle w:val="6"/>
        <w:numPr>
          <w:ilvl w:val="0"/>
          <w:numId w:val="31"/>
        </w:numPr>
        <w:shd w:val="clear" w:color="auto" w:fill="auto"/>
        <w:tabs>
          <w:tab w:val="left" w:pos="30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дисциплины.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результате изучения учебной дисциплины вариативной части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«Промышленная графика»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в своей работе базовые методы, при</w:t>
      </w:r>
      <w:r w:rsidRPr="00B43F96">
        <w:rPr>
          <w:rStyle w:val="23"/>
          <w:sz w:val="24"/>
          <w:szCs w:val="24"/>
        </w:rPr>
        <w:t>нци</w:t>
      </w:r>
      <w:r w:rsidRPr="00B43F96">
        <w:rPr>
          <w:sz w:val="24"/>
          <w:szCs w:val="24"/>
        </w:rPr>
        <w:t>пы и средства профессионального творчества: выделение и формирование свойств, их визуальное совмещение, стилизация и трансформация;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знания о закономерностях построения художественной формы и особенностях ее восприятия;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владеть классическими изобразительными и техническими приемами, материалами и средствами проектной графики;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76" w:lineRule="auto"/>
        <w:ind w:left="20" w:right="40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учитывать при проектировании особенности материалов, технологии</w:t>
      </w:r>
      <w:proofErr w:type="gramStart"/>
      <w:r w:rsidRPr="00B43F96">
        <w:rPr>
          <w:sz w:val="24"/>
          <w:szCs w:val="24"/>
        </w:rPr>
        <w:t xml:space="preserve"> </w:t>
      </w:r>
      <w:r w:rsidRPr="00B43F96">
        <w:rPr>
          <w:sz w:val="24"/>
          <w:szCs w:val="24"/>
          <w:vertAlign w:val="subscript"/>
        </w:rPr>
        <w:t>}</w:t>
      </w:r>
      <w:proofErr w:type="gramEnd"/>
      <w:r w:rsidRPr="00B43F96">
        <w:rPr>
          <w:sz w:val="24"/>
          <w:szCs w:val="24"/>
        </w:rPr>
        <w:t xml:space="preserve"> изготовления, особенности современного производственного оборудования.</w:t>
      </w:r>
    </w:p>
    <w:p w:rsidR="00B43F96" w:rsidRPr="00B43F96" w:rsidRDefault="00B43F96" w:rsidP="00B43F96">
      <w:pPr>
        <w:pStyle w:val="6"/>
        <w:shd w:val="clear" w:color="auto" w:fill="auto"/>
        <w:tabs>
          <w:tab w:val="left" w:pos="193"/>
        </w:tabs>
        <w:spacing w:after="0" w:line="276" w:lineRule="auto"/>
        <w:ind w:left="20" w:right="400"/>
        <w:jc w:val="both"/>
        <w:rPr>
          <w:sz w:val="24"/>
          <w:szCs w:val="24"/>
        </w:rPr>
      </w:pP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средства компьютерной графики в процессе дизайнерского проектирования.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</w:t>
      </w:r>
      <w:r w:rsidRPr="00B43F96">
        <w:rPr>
          <w:rStyle w:val="23"/>
          <w:sz w:val="24"/>
          <w:szCs w:val="24"/>
        </w:rPr>
        <w:t>нци</w:t>
      </w:r>
      <w:r w:rsidRPr="00B43F96">
        <w:rPr>
          <w:sz w:val="24"/>
          <w:szCs w:val="24"/>
        </w:rPr>
        <w:t>пы и приемы художественно-образной организации графических знаковых систем;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проектного мышления и визуальной культуры;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технические и программные средства компьютерной графики.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40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Обязательная учебная нагрузка - 200 часов, время изучения - </w:t>
      </w:r>
      <w:r w:rsidRPr="00B43F96">
        <w:rPr>
          <w:b/>
          <w:sz w:val="24"/>
          <w:szCs w:val="24"/>
          <w:lang w:val="en-US"/>
        </w:rPr>
        <w:t>V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ПМ.00 ПРОФЕССИОНАЛЬНЫЕ МОДУЛИ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ПМ.01 «Творческая и художественно-проектная деятельность</w:t>
      </w:r>
      <w:r w:rsidRPr="00B43F96">
        <w:rPr>
          <w:b/>
          <w:sz w:val="24"/>
          <w:szCs w:val="24"/>
        </w:rPr>
        <w:t xml:space="preserve"> </w:t>
      </w:r>
      <w:r w:rsidRPr="00B43F96">
        <w:rPr>
          <w:rStyle w:val="23"/>
          <w:b/>
          <w:sz w:val="24"/>
          <w:szCs w:val="24"/>
        </w:rPr>
        <w:t>в области культуры и искусства»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МДК.01.01. «Дизайн-проектирование»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340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МДК.01.02. «Средства исполнения дизайн - проектов»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профессионального модуля обучающийся должен: </w:t>
      </w:r>
      <w:r w:rsidRPr="00B43F96">
        <w:rPr>
          <w:b/>
          <w:sz w:val="24"/>
          <w:szCs w:val="24"/>
        </w:rPr>
        <w:t>иметь практический опыт: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проведения целевого сбора и анализа исходных данных, подготовительного материала, необходимых </w:t>
      </w:r>
      <w:proofErr w:type="gramStart"/>
      <w:r w:rsidRPr="00B43F96">
        <w:rPr>
          <w:sz w:val="24"/>
          <w:szCs w:val="24"/>
        </w:rPr>
        <w:t>пред</w:t>
      </w:r>
      <w:proofErr w:type="gramEnd"/>
      <w:r w:rsidRPr="00B43F96">
        <w:rPr>
          <w:sz w:val="24"/>
          <w:szCs w:val="24"/>
        </w:rPr>
        <w:t xml:space="preserve"> проектных исследований;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 w:rsidRPr="00B43F96">
        <w:rPr>
          <w:sz w:val="24"/>
          <w:szCs w:val="24"/>
        </w:rPr>
        <w:t>дизайн-проекта</w:t>
      </w:r>
      <w:proofErr w:type="spellEnd"/>
      <w:proofErr w:type="gramEnd"/>
      <w:r w:rsidRPr="00B43F96">
        <w:rPr>
          <w:sz w:val="24"/>
          <w:szCs w:val="24"/>
        </w:rPr>
        <w:t>, методов макетирования;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6" w:lineRule="auto"/>
        <w:ind w:left="20" w:right="2040"/>
        <w:jc w:val="both"/>
        <w:rPr>
          <w:b/>
          <w:sz w:val="24"/>
          <w:szCs w:val="24"/>
        </w:rPr>
      </w:pPr>
      <w:r w:rsidRPr="00B43F96">
        <w:rPr>
          <w:sz w:val="24"/>
          <w:szCs w:val="24"/>
        </w:rPr>
        <w:t xml:space="preserve">осуществления процесса дизайнерского проектирования; </w:t>
      </w: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применять средства компьютерной графики в процессе дизайнерского проектирования;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особенности дизайна в области применения;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методы организации творческого процесса дизайнера;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современные методы дизайн - проектирования;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основные изобразительные и технические средства и материалы проектной </w:t>
      </w:r>
      <w:r w:rsidRPr="00B43F96">
        <w:rPr>
          <w:sz w:val="24"/>
          <w:szCs w:val="24"/>
        </w:rPr>
        <w:lastRenderedPageBreak/>
        <w:t>графики; приемы и методы макетирования;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76" w:lineRule="auto"/>
        <w:ind w:left="20" w:right="36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особенности графики и макетирования на разных стадиях проектирования;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технические и программные средства компьютерной графики;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Необходимое количество часов на освоение программы профессионального модуля – 1159 часов, в том числе, аудиторных занятий в рамках МДК 01.01 «Дизайн-проектирование» 640 часов,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600"/>
        <w:jc w:val="both"/>
        <w:rPr>
          <w:b/>
          <w:sz w:val="24"/>
          <w:szCs w:val="24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160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МДК 01.02 «Средства исполнения </w:t>
      </w:r>
      <w:proofErr w:type="spellStart"/>
      <w:proofErr w:type="gramStart"/>
      <w:r w:rsidRPr="00B43F96">
        <w:rPr>
          <w:b/>
          <w:sz w:val="24"/>
          <w:szCs w:val="24"/>
        </w:rPr>
        <w:t>дизайн-проекта</w:t>
      </w:r>
      <w:proofErr w:type="spellEnd"/>
      <w:proofErr w:type="gramEnd"/>
      <w:r w:rsidRPr="00B43F96">
        <w:rPr>
          <w:b/>
          <w:sz w:val="24"/>
          <w:szCs w:val="24"/>
        </w:rPr>
        <w:t xml:space="preserve">» - 519 часов, время изучения - </w:t>
      </w:r>
      <w:r w:rsidRPr="00B43F96">
        <w:rPr>
          <w:b/>
          <w:sz w:val="24"/>
          <w:szCs w:val="24"/>
          <w:lang w:val="en-US"/>
        </w:rPr>
        <w:t>I</w:t>
      </w:r>
      <w:r w:rsidRPr="00B43F96">
        <w:rPr>
          <w:b/>
          <w:sz w:val="24"/>
          <w:szCs w:val="24"/>
        </w:rPr>
        <w:t>-</w:t>
      </w:r>
      <w:r w:rsidRPr="00B43F96">
        <w:rPr>
          <w:b/>
          <w:sz w:val="24"/>
          <w:szCs w:val="24"/>
          <w:lang w:val="en-US"/>
        </w:rPr>
        <w:t>VIII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ПМ.02 Педагогическая деятельность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43F96">
        <w:rPr>
          <w:sz w:val="24"/>
          <w:szCs w:val="24"/>
        </w:rPr>
        <w:t>обучающийся</w:t>
      </w:r>
      <w:proofErr w:type="gramEnd"/>
      <w:r w:rsidRPr="00B43F96">
        <w:rPr>
          <w:sz w:val="24"/>
          <w:szCs w:val="24"/>
        </w:rPr>
        <w:t xml:space="preserve"> должен: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получить практический опыт: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уметь: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>знать: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педагогики;</w:t>
      </w:r>
    </w:p>
    <w:p w:rsidR="00B43F96" w:rsidRPr="00B43F96" w:rsidRDefault="00B43F96" w:rsidP="00B43F96">
      <w:pPr>
        <w:pStyle w:val="6"/>
        <w:numPr>
          <w:ilvl w:val="0"/>
          <w:numId w:val="1"/>
        </w:numPr>
        <w:shd w:val="clear" w:color="auto" w:fill="auto"/>
        <w:tabs>
          <w:tab w:val="left" w:pos="231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основы теории воспитания и образования; психолого-педагогические аспекты творческого процесса; традиции художественного образования в России; методы планирования и проведения учебной работы в учреждениях (организациях) художественного образования.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Необходимое количество часов на освоение программы профессионального модуля - 364 часов, в том числе, аудиторных занятий в рамках </w:t>
      </w:r>
      <w:r w:rsidRPr="00B43F96">
        <w:rPr>
          <w:rStyle w:val="23"/>
          <w:b/>
          <w:sz w:val="24"/>
          <w:szCs w:val="24"/>
        </w:rPr>
        <w:t>МД</w:t>
      </w:r>
      <w:r w:rsidRPr="00B43F96">
        <w:rPr>
          <w:b/>
          <w:sz w:val="24"/>
          <w:szCs w:val="24"/>
        </w:rPr>
        <w:t>К 02.01. «Педагогические основы преподавания творческих дисциплин» - 104 часов,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40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МД</w:t>
      </w:r>
      <w:r w:rsidRPr="00B43F96">
        <w:rPr>
          <w:b/>
          <w:sz w:val="24"/>
          <w:szCs w:val="24"/>
        </w:rPr>
        <w:t>К 02.02 «Учебно-методическое обеспечение учебного процесса» - 116 часов,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2360"/>
        <w:jc w:val="both"/>
        <w:rPr>
          <w:b/>
          <w:sz w:val="24"/>
          <w:szCs w:val="24"/>
        </w:rPr>
      </w:pPr>
      <w:r w:rsidRPr="00B43F96">
        <w:rPr>
          <w:b/>
          <w:sz w:val="24"/>
          <w:szCs w:val="24"/>
        </w:rPr>
        <w:t xml:space="preserve">производственной практики (педагогической) - 144 часа, время изучения - </w:t>
      </w:r>
      <w:r w:rsidRPr="00B43F96">
        <w:rPr>
          <w:rStyle w:val="41"/>
          <w:b/>
          <w:sz w:val="24"/>
          <w:szCs w:val="24"/>
        </w:rPr>
        <w:t>V-V</w:t>
      </w:r>
      <w:r w:rsidRPr="00B43F96">
        <w:rPr>
          <w:rStyle w:val="53"/>
          <w:b/>
          <w:sz w:val="24"/>
          <w:szCs w:val="24"/>
        </w:rPr>
        <w:t>III</w:t>
      </w:r>
      <w:r w:rsidRPr="00B43F96">
        <w:rPr>
          <w:b/>
          <w:sz w:val="24"/>
          <w:szCs w:val="24"/>
        </w:rPr>
        <w:t xml:space="preserve"> семестры.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b/>
          <w:sz w:val="24"/>
          <w:szCs w:val="24"/>
        </w:rPr>
      </w:pPr>
      <w:r w:rsidRPr="00B43F96">
        <w:rPr>
          <w:rStyle w:val="23"/>
          <w:b/>
          <w:sz w:val="24"/>
          <w:szCs w:val="24"/>
        </w:rPr>
        <w:t>УП.00 Учебная практика</w:t>
      </w:r>
      <w:r w:rsidRPr="00B43F96">
        <w:rPr>
          <w:b/>
          <w:sz w:val="24"/>
          <w:szCs w:val="24"/>
        </w:rPr>
        <w:t xml:space="preserve"> </w:t>
      </w:r>
      <w:r w:rsidRPr="00B43F96">
        <w:rPr>
          <w:rStyle w:val="23"/>
          <w:b/>
          <w:sz w:val="24"/>
          <w:szCs w:val="24"/>
        </w:rPr>
        <w:t>ПП.00 Производственная практика (по профилю специальности)</w:t>
      </w:r>
      <w:r w:rsidRPr="00B43F96">
        <w:rPr>
          <w:b/>
          <w:sz w:val="24"/>
          <w:szCs w:val="24"/>
        </w:rPr>
        <w:t xml:space="preserve"> </w:t>
      </w:r>
      <w:r w:rsidRPr="00B43F96">
        <w:rPr>
          <w:rStyle w:val="23"/>
          <w:b/>
          <w:sz w:val="24"/>
          <w:szCs w:val="24"/>
        </w:rPr>
        <w:t>ПДП.00 Производственная практика (преддипломная)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Программы всех видов практик включают в себя:</w:t>
      </w:r>
    </w:p>
    <w:p w:rsidR="00B43F96" w:rsidRPr="00B43F96" w:rsidRDefault="00B43F96" w:rsidP="00476E8E">
      <w:pPr>
        <w:pStyle w:val="6"/>
        <w:numPr>
          <w:ilvl w:val="0"/>
          <w:numId w:val="34"/>
        </w:numPr>
        <w:shd w:val="clear" w:color="auto" w:fill="auto"/>
        <w:tabs>
          <w:tab w:val="left" w:pos="697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Паспорт рабочей программы,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область применения программы,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цели и задачи программы - требования к результатам освоения (практический опыт и умения).</w:t>
      </w:r>
    </w:p>
    <w:p w:rsidR="00B43F96" w:rsidRPr="00B43F96" w:rsidRDefault="00B43F96" w:rsidP="00476E8E">
      <w:pPr>
        <w:pStyle w:val="6"/>
        <w:numPr>
          <w:ilvl w:val="0"/>
          <w:numId w:val="34"/>
        </w:numPr>
        <w:shd w:val="clear" w:color="auto" w:fill="auto"/>
        <w:tabs>
          <w:tab w:val="left" w:pos="726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Результаты освоения программы учебной практики УП.01 - профессиональные и общие компетенции.</w:t>
      </w:r>
    </w:p>
    <w:p w:rsidR="00B43F96" w:rsidRPr="00B43F96" w:rsidRDefault="00B43F96" w:rsidP="00476E8E">
      <w:pPr>
        <w:pStyle w:val="6"/>
        <w:numPr>
          <w:ilvl w:val="0"/>
          <w:numId w:val="34"/>
        </w:numPr>
        <w:shd w:val="clear" w:color="auto" w:fill="auto"/>
        <w:tabs>
          <w:tab w:val="left" w:pos="735"/>
        </w:tabs>
        <w:spacing w:after="0" w:line="276" w:lineRule="auto"/>
        <w:ind w:left="20" w:right="34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Структура и примерное содержание программы учебной практики УП.01,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тематический план и содержание обучения.</w:t>
      </w:r>
    </w:p>
    <w:p w:rsidR="00B43F96" w:rsidRPr="00B43F96" w:rsidRDefault="00B43F96" w:rsidP="00476E8E">
      <w:pPr>
        <w:pStyle w:val="6"/>
        <w:numPr>
          <w:ilvl w:val="0"/>
          <w:numId w:val="34"/>
        </w:numPr>
        <w:shd w:val="clear" w:color="auto" w:fill="auto"/>
        <w:tabs>
          <w:tab w:val="left" w:pos="73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Условия реализации программы учебной практики УП.01, в том;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  <w:lang w:val="en-US"/>
        </w:rPr>
      </w:pPr>
      <w:proofErr w:type="gramStart"/>
      <w:r w:rsidRPr="00B43F96">
        <w:rPr>
          <w:sz w:val="24"/>
          <w:szCs w:val="24"/>
        </w:rPr>
        <w:t>числе</w:t>
      </w:r>
      <w:proofErr w:type="gramEnd"/>
      <w:r w:rsidRPr="00B43F96">
        <w:rPr>
          <w:sz w:val="24"/>
          <w:szCs w:val="24"/>
        </w:rPr>
        <w:t>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  <w:lang w:val="en-US"/>
        </w:rPr>
      </w:pP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  <w:lang w:val="en-US"/>
        </w:rPr>
      </w:pP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26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требования к минимальному материально-техническому, информационному, кадровому обеспечению,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общие требования к организации образовательного процесса.</w:t>
      </w:r>
    </w:p>
    <w:p w:rsidR="00B43F96" w:rsidRPr="00B43F96" w:rsidRDefault="00B43F96" w:rsidP="00476E8E">
      <w:pPr>
        <w:pStyle w:val="6"/>
        <w:numPr>
          <w:ilvl w:val="0"/>
          <w:numId w:val="34"/>
        </w:numPr>
        <w:shd w:val="clear" w:color="auto" w:fill="auto"/>
        <w:tabs>
          <w:tab w:val="left" w:pos="730"/>
        </w:tabs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Контроль и оценка результатов освоения учебной практики УП.01, в том числе: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освоенные профессиональные и общие компетенции,</w:t>
      </w:r>
    </w:p>
    <w:p w:rsidR="00B43F96" w:rsidRPr="00B43F96" w:rsidRDefault="00B43F96" w:rsidP="00476E8E">
      <w:pPr>
        <w:pStyle w:val="6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формы и методы контроля.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В ходе освоения всех видов учебных практик обучающийся должен:</w:t>
      </w:r>
    </w:p>
    <w:p w:rsidR="00B43F96" w:rsidRPr="00B43F96" w:rsidRDefault="00B43F96" w:rsidP="00B43F96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B43F96">
        <w:rPr>
          <w:sz w:val="24"/>
          <w:szCs w:val="24"/>
        </w:rPr>
        <w:t>овладеть общими компетенциями: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  <w:lang w:val="en-US"/>
        </w:rPr>
        <w:t>OK</w:t>
      </w:r>
      <w:r w:rsidRPr="00B43F96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ОК </w:t>
      </w:r>
      <w:r w:rsidRPr="00B43F96">
        <w:rPr>
          <w:rStyle w:val="6pt"/>
          <w:sz w:val="24"/>
          <w:szCs w:val="24"/>
        </w:rPr>
        <w:t>6</w:t>
      </w:r>
      <w:r w:rsidRPr="00B43F96">
        <w:rPr>
          <w:sz w:val="24"/>
          <w:szCs w:val="24"/>
        </w:rPr>
        <w:t>. Работать в коллективе, обеспечивать его сплочение, эффективно общаться с коллегами, руководством, потребителями.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ОК </w:t>
      </w:r>
      <w:r w:rsidRPr="00B43F96">
        <w:rPr>
          <w:rStyle w:val="6pt"/>
          <w:sz w:val="24"/>
          <w:szCs w:val="24"/>
        </w:rPr>
        <w:t>8</w:t>
      </w:r>
      <w:r w:rsidRPr="00B43F96">
        <w:rPr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>о</w:t>
      </w:r>
      <w:proofErr w:type="gramEnd"/>
      <w:r w:rsidRPr="00B43F96">
        <w:rPr>
          <w:sz w:val="24"/>
          <w:szCs w:val="24"/>
        </w:rPr>
        <w:t>бладать профессиональными компетенциями, соответствующими видам деятельности:</w:t>
      </w:r>
    </w:p>
    <w:p w:rsidR="00B43F96" w:rsidRPr="00B43F96" w:rsidRDefault="00B43F96" w:rsidP="00B43F96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B43F96">
        <w:rPr>
          <w:sz w:val="24"/>
          <w:szCs w:val="24"/>
        </w:rPr>
        <w:t>творческая и исполнительская деятельность: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left="20" w:right="380"/>
        <w:jc w:val="both"/>
        <w:rPr>
          <w:sz w:val="24"/>
          <w:szCs w:val="24"/>
        </w:rPr>
        <w:sectPr w:rsidR="00B43F96" w:rsidRPr="00B43F96">
          <w:footerReference w:type="even" r:id="rId8"/>
          <w:pgSz w:w="11909" w:h="16838"/>
          <w:pgMar w:top="907" w:right="1099" w:bottom="1127" w:left="1166" w:header="0" w:footer="3" w:gutter="0"/>
          <w:cols w:space="720"/>
          <w:noEndnote/>
          <w:docGrid w:linePitch="360"/>
        </w:sectPr>
      </w:pPr>
      <w:r w:rsidRPr="00B43F96">
        <w:rPr>
          <w:sz w:val="24"/>
          <w:szCs w:val="24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 ПК 1.4. Воплощать в материале самостоятельно разработанный проект</w:t>
      </w:r>
      <w:proofErr w:type="gramStart"/>
      <w:r w:rsidRPr="00B43F96">
        <w:rPr>
          <w:rStyle w:val="6pt"/>
          <w:sz w:val="24"/>
          <w:szCs w:val="24"/>
          <w:vertAlign w:val="superscript"/>
        </w:rPr>
        <w:t>6</w:t>
      </w:r>
      <w:proofErr w:type="gramEnd"/>
      <w:r w:rsidRPr="00B43F96">
        <w:rPr>
          <w:rStyle w:val="6pt"/>
          <w:sz w:val="24"/>
          <w:szCs w:val="24"/>
        </w:rPr>
        <w:t xml:space="preserve"> </w:t>
      </w:r>
      <w:r w:rsidRPr="00B43F96">
        <w:rPr>
          <w:sz w:val="24"/>
          <w:szCs w:val="24"/>
        </w:rPr>
        <w:t>изделия декоративно-прикладного искусства (по видам).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lastRenderedPageBreak/>
        <w:t>ПК 1.5. Выполнять эскизы и проекты с использованием различных графических средств и приемов.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1.7. Владеть культурой устной и письменной речи, профессиональной терминологией.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>п</w:t>
      </w:r>
      <w:proofErr w:type="gramEnd"/>
      <w:r w:rsidRPr="00B43F96">
        <w:rPr>
          <w:sz w:val="24"/>
          <w:szCs w:val="24"/>
        </w:rPr>
        <w:t>роизводственно-технологическая деятельность: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2.1. Копировать бытовые изделия традиционного прикладного искусства.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2.5. Планировать работу коллектива исполнителей и собственную деятельность.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2.7. Обеспечивать и соблюдать правила и нормы безопасности в профессиональной деятельности.</w:t>
      </w:r>
    </w:p>
    <w:p w:rsidR="00B43F96" w:rsidRPr="00B43F96" w:rsidRDefault="00B43F96" w:rsidP="00B43F96">
      <w:pPr>
        <w:pStyle w:val="40"/>
        <w:shd w:val="clear" w:color="auto" w:fill="auto"/>
        <w:spacing w:before="0" w:line="276" w:lineRule="auto"/>
        <w:rPr>
          <w:sz w:val="24"/>
          <w:szCs w:val="24"/>
        </w:rPr>
      </w:pPr>
      <w:proofErr w:type="gramStart"/>
      <w:r w:rsidRPr="00B43F96">
        <w:rPr>
          <w:sz w:val="24"/>
          <w:szCs w:val="24"/>
        </w:rPr>
        <w:t>п</w:t>
      </w:r>
      <w:proofErr w:type="gramEnd"/>
      <w:r w:rsidRPr="00B43F96">
        <w:rPr>
          <w:sz w:val="24"/>
          <w:szCs w:val="24"/>
        </w:rPr>
        <w:t>едагогическая деятельность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B43F96">
        <w:rPr>
          <w:sz w:val="24"/>
          <w:szCs w:val="24"/>
        </w:rPr>
        <w:t>ПК 3.5. Планировать развитие профессиональных умений обучающихся.</w:t>
      </w:r>
    </w:p>
    <w:p w:rsidR="00B43F96" w:rsidRPr="00B43F96" w:rsidRDefault="00B43F96" w:rsidP="00B43F96">
      <w:pPr>
        <w:pStyle w:val="6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B43F96">
        <w:rPr>
          <w:sz w:val="24"/>
          <w:szCs w:val="24"/>
        </w:rPr>
        <w:t xml:space="preserve">ПК 3.6. Применять классические и современные методы преподавания, анализировать особенности отечественных и мировых художественных </w:t>
      </w:r>
      <w:r w:rsidRPr="00B43F96">
        <w:rPr>
          <w:rStyle w:val="23"/>
          <w:sz w:val="24"/>
          <w:szCs w:val="24"/>
        </w:rPr>
        <w:t>шк</w:t>
      </w:r>
      <w:r w:rsidRPr="00B43F96">
        <w:rPr>
          <w:sz w:val="24"/>
          <w:szCs w:val="24"/>
        </w:rPr>
        <w:t>ол.</w:t>
      </w:r>
    </w:p>
    <w:p w:rsidR="00B43F96" w:rsidRPr="00B43F96" w:rsidRDefault="00B43F96" w:rsidP="00B43F9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43F96">
        <w:rPr>
          <w:rFonts w:ascii="Times New Roman" w:hAnsi="Times New Roman" w:cs="Times New Roman"/>
        </w:rPr>
        <w:br w:type="page"/>
      </w:r>
    </w:p>
    <w:p w:rsidR="00B43F96" w:rsidRPr="00B43F96" w:rsidRDefault="00B43F96" w:rsidP="00B43F96">
      <w:pPr>
        <w:spacing w:line="276" w:lineRule="auto"/>
        <w:jc w:val="both"/>
        <w:rPr>
          <w:rFonts w:ascii="Times New Roman" w:hAnsi="Times New Roman" w:cs="Times New Roman"/>
          <w:b/>
        </w:rPr>
        <w:sectPr w:rsidR="00B43F96" w:rsidRPr="00B43F96" w:rsidSect="004664C7">
          <w:footerReference w:type="even" r:id="rId9"/>
          <w:footerReference w:type="default" r:id="rId10"/>
          <w:pgSz w:w="11909" w:h="16838"/>
          <w:pgMar w:top="907" w:right="1099" w:bottom="1127" w:left="1166" w:header="0" w:footer="3" w:gutter="0"/>
          <w:cols w:space="720"/>
          <w:noEndnote/>
          <w:docGrid w:linePitch="360"/>
        </w:sectPr>
      </w:pPr>
    </w:p>
    <w:p w:rsidR="0083402A" w:rsidRPr="00B43F96" w:rsidRDefault="0083402A" w:rsidP="00B43F9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3402A" w:rsidRPr="00B43F96" w:rsidSect="0083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52" w:rsidRDefault="00476E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52" w:rsidRDefault="00476E8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52" w:rsidRDefault="00476E8E">
    <w:pPr>
      <w:rPr>
        <w:sz w:val="2"/>
        <w:szCs w:val="2"/>
      </w:rPr>
    </w:pPr>
    <w:r w:rsidRPr="00F138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6pt;margin-top:791.4pt;width:10.1pt;height:7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852" w:rsidRDefault="00476E8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20944">
                  <w:rPr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52" w:rsidRDefault="00476E8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52" w:rsidRDefault="00476E8E">
    <w:pPr>
      <w:rPr>
        <w:sz w:val="2"/>
        <w:szCs w:val="2"/>
      </w:rPr>
    </w:pPr>
    <w:r w:rsidRPr="00F138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6pt;margin-top:791.4pt;width:10.1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852" w:rsidRDefault="00476E8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20944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52" w:rsidRDefault="00476E8E">
    <w:pPr>
      <w:rPr>
        <w:sz w:val="2"/>
        <w:szCs w:val="2"/>
      </w:rPr>
    </w:pPr>
    <w:r w:rsidRPr="00F138E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9.6pt;margin-top:791.4pt;width:10.1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4852" w:rsidRDefault="00476E8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43F96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39"/>
    <w:multiLevelType w:val="multilevel"/>
    <w:tmpl w:val="A022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93098"/>
    <w:multiLevelType w:val="multilevel"/>
    <w:tmpl w:val="036C8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9534F"/>
    <w:multiLevelType w:val="multilevel"/>
    <w:tmpl w:val="720CD1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E65F1"/>
    <w:multiLevelType w:val="multilevel"/>
    <w:tmpl w:val="2736B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11C75"/>
    <w:multiLevelType w:val="multilevel"/>
    <w:tmpl w:val="C2526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60787"/>
    <w:multiLevelType w:val="multilevel"/>
    <w:tmpl w:val="004C9B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276F4"/>
    <w:multiLevelType w:val="multilevel"/>
    <w:tmpl w:val="9A346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24C11"/>
    <w:multiLevelType w:val="multilevel"/>
    <w:tmpl w:val="CE005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36F56"/>
    <w:multiLevelType w:val="multilevel"/>
    <w:tmpl w:val="29087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913B1"/>
    <w:multiLevelType w:val="multilevel"/>
    <w:tmpl w:val="25B29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76C5D"/>
    <w:multiLevelType w:val="multilevel"/>
    <w:tmpl w:val="D39800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C6DE1"/>
    <w:multiLevelType w:val="multilevel"/>
    <w:tmpl w:val="52864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62DBE"/>
    <w:multiLevelType w:val="multilevel"/>
    <w:tmpl w:val="3710C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819FA"/>
    <w:multiLevelType w:val="multilevel"/>
    <w:tmpl w:val="A2308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E05FE"/>
    <w:multiLevelType w:val="multilevel"/>
    <w:tmpl w:val="2D0C8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446E4"/>
    <w:multiLevelType w:val="multilevel"/>
    <w:tmpl w:val="D034E1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FD76AD"/>
    <w:multiLevelType w:val="multilevel"/>
    <w:tmpl w:val="21B6C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F4BAC"/>
    <w:multiLevelType w:val="multilevel"/>
    <w:tmpl w:val="7730D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50FFA"/>
    <w:multiLevelType w:val="multilevel"/>
    <w:tmpl w:val="274AB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84FFA"/>
    <w:multiLevelType w:val="multilevel"/>
    <w:tmpl w:val="03284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224E7A"/>
    <w:multiLevelType w:val="multilevel"/>
    <w:tmpl w:val="D3D63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11C26"/>
    <w:multiLevelType w:val="multilevel"/>
    <w:tmpl w:val="342A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21A8F"/>
    <w:multiLevelType w:val="multilevel"/>
    <w:tmpl w:val="16FE7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9548C6"/>
    <w:multiLevelType w:val="multilevel"/>
    <w:tmpl w:val="3CCA8B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30B41"/>
    <w:multiLevelType w:val="multilevel"/>
    <w:tmpl w:val="E020E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790D88"/>
    <w:multiLevelType w:val="multilevel"/>
    <w:tmpl w:val="94FA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049CB"/>
    <w:multiLevelType w:val="multilevel"/>
    <w:tmpl w:val="8FCA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7B5570"/>
    <w:multiLevelType w:val="multilevel"/>
    <w:tmpl w:val="FBC4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747E74"/>
    <w:multiLevelType w:val="multilevel"/>
    <w:tmpl w:val="04800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C2FF4"/>
    <w:multiLevelType w:val="multilevel"/>
    <w:tmpl w:val="ADB2F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144154"/>
    <w:multiLevelType w:val="multilevel"/>
    <w:tmpl w:val="E46CC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2315F4"/>
    <w:multiLevelType w:val="multilevel"/>
    <w:tmpl w:val="ECD67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EA1E37"/>
    <w:multiLevelType w:val="multilevel"/>
    <w:tmpl w:val="A932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951683"/>
    <w:multiLevelType w:val="multilevel"/>
    <w:tmpl w:val="AA889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21"/>
  </w:num>
  <w:num w:numId="5">
    <w:abstractNumId w:val="26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28"/>
  </w:num>
  <w:num w:numId="11">
    <w:abstractNumId w:val="20"/>
  </w:num>
  <w:num w:numId="12">
    <w:abstractNumId w:val="9"/>
  </w:num>
  <w:num w:numId="13">
    <w:abstractNumId w:val="30"/>
  </w:num>
  <w:num w:numId="14">
    <w:abstractNumId w:val="32"/>
  </w:num>
  <w:num w:numId="15">
    <w:abstractNumId w:val="31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19"/>
  </w:num>
  <w:num w:numId="21">
    <w:abstractNumId w:val="4"/>
  </w:num>
  <w:num w:numId="22">
    <w:abstractNumId w:val="22"/>
  </w:num>
  <w:num w:numId="23">
    <w:abstractNumId w:val="25"/>
  </w:num>
  <w:num w:numId="24">
    <w:abstractNumId w:val="5"/>
  </w:num>
  <w:num w:numId="25">
    <w:abstractNumId w:val="23"/>
  </w:num>
  <w:num w:numId="26">
    <w:abstractNumId w:val="0"/>
  </w:num>
  <w:num w:numId="27">
    <w:abstractNumId w:val="1"/>
  </w:num>
  <w:num w:numId="28">
    <w:abstractNumId w:val="29"/>
  </w:num>
  <w:num w:numId="29">
    <w:abstractNumId w:val="15"/>
  </w:num>
  <w:num w:numId="30">
    <w:abstractNumId w:val="6"/>
  </w:num>
  <w:num w:numId="31">
    <w:abstractNumId w:val="27"/>
  </w:num>
  <w:num w:numId="32">
    <w:abstractNumId w:val="2"/>
  </w:num>
  <w:num w:numId="33">
    <w:abstractNumId w:val="10"/>
  </w:num>
  <w:num w:numId="34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43F96"/>
    <w:rsid w:val="00283FE7"/>
    <w:rsid w:val="00476E8E"/>
    <w:rsid w:val="00701135"/>
    <w:rsid w:val="0083402A"/>
    <w:rsid w:val="00B4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F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F9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F96"/>
    <w:pPr>
      <w:keepNext/>
      <w:keepLines/>
      <w:widowControl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F96"/>
    <w:pPr>
      <w:keepNext/>
      <w:keepLines/>
      <w:widowControl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43F96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F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F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43F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B43F9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43F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3F9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1"/>
    <w:rsid w:val="00B43F96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B43F9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  <w:sz w:val="19"/>
      <w:szCs w:val="19"/>
      <w:lang w:eastAsia="en-US"/>
    </w:rPr>
  </w:style>
  <w:style w:type="character" w:customStyle="1" w:styleId="a4">
    <w:name w:val="Основной текст_"/>
    <w:basedOn w:val="a0"/>
    <w:link w:val="6"/>
    <w:rsid w:val="00B43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B43F96"/>
    <w:pPr>
      <w:shd w:val="clear" w:color="auto" w:fill="FFFFFF"/>
      <w:spacing w:after="2340" w:line="293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1"/>
    <w:basedOn w:val="a4"/>
    <w:rsid w:val="00B43F96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B43F9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B43F9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B43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43F96"/>
    <w:pPr>
      <w:shd w:val="clear" w:color="auto" w:fill="FFFFFF"/>
      <w:spacing w:after="360" w:line="0" w:lineRule="atLeast"/>
      <w:ind w:hanging="4080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pt">
    <w:name w:val="Основной текст + 6 pt"/>
    <w:basedOn w:val="a4"/>
    <w:rsid w:val="00B43F96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15pt">
    <w:name w:val="Основной текст + 11;5 pt"/>
    <w:basedOn w:val="a4"/>
    <w:rsid w:val="00B43F96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rsid w:val="00B43F9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3F9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4"/>
    <w:rsid w:val="00B43F96"/>
    <w:rPr>
      <w:color w:val="000000"/>
      <w:spacing w:val="0"/>
      <w:w w:val="100"/>
      <w:position w:val="0"/>
      <w:u w:val="single"/>
      <w:lang w:val="ru-RU"/>
    </w:rPr>
  </w:style>
  <w:style w:type="character" w:customStyle="1" w:styleId="120">
    <w:name w:val="Заголовок №1 (2)_"/>
    <w:basedOn w:val="a0"/>
    <w:link w:val="121"/>
    <w:rsid w:val="00B43F9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43F96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a7">
    <w:name w:val="Основной текст + Курсив"/>
    <w:basedOn w:val="a4"/>
    <w:rsid w:val="00B43F96"/>
    <w:rPr>
      <w:i/>
      <w:iCs/>
      <w:color w:val="000000"/>
      <w:spacing w:val="0"/>
      <w:w w:val="100"/>
      <w:position w:val="0"/>
      <w:lang w:val="ru-RU"/>
    </w:rPr>
  </w:style>
  <w:style w:type="character" w:customStyle="1" w:styleId="16pt">
    <w:name w:val="Заголовок №1 + 6 pt"/>
    <w:basedOn w:val="12"/>
    <w:rsid w:val="00B43F96"/>
    <w:rPr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32">
    <w:name w:val="Основной текст3"/>
    <w:basedOn w:val="a4"/>
    <w:rsid w:val="00B43F96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B43F9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43F9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character" w:customStyle="1" w:styleId="60">
    <w:name w:val="Основной текст (6)_"/>
    <w:basedOn w:val="a0"/>
    <w:link w:val="61"/>
    <w:rsid w:val="00B43F9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B43F96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TimesNewRoman75pt">
    <w:name w:val="Колонтитул + Times New Roman;7;5 pt"/>
    <w:basedOn w:val="a5"/>
    <w:rsid w:val="00B43F9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Exact">
    <w:name w:val="Основной текст (7) Exact"/>
    <w:basedOn w:val="a0"/>
    <w:rsid w:val="00B4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6Exact">
    <w:name w:val="Основной текст (6) Exact"/>
    <w:basedOn w:val="a0"/>
    <w:rsid w:val="00B43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B43F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F9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75pt">
    <w:name w:val="Основной текст + 7;5 pt"/>
    <w:basedOn w:val="a4"/>
    <w:rsid w:val="00B43F96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;Курсив"/>
    <w:basedOn w:val="a4"/>
    <w:rsid w:val="00B43F96"/>
    <w:rPr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8pt">
    <w:name w:val="Основной текст + 8 pt;Полужирный"/>
    <w:basedOn w:val="a4"/>
    <w:rsid w:val="00B43F96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Exact">
    <w:name w:val="Основной текст (8) Exact"/>
    <w:basedOn w:val="a0"/>
    <w:link w:val="8"/>
    <w:rsid w:val="00B43F96"/>
    <w:rPr>
      <w:rFonts w:ascii="Times New Roman" w:eastAsia="Times New Roman" w:hAnsi="Times New Roman" w:cs="Times New Roman"/>
      <w:sz w:val="75"/>
      <w:szCs w:val="75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B43F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75"/>
      <w:szCs w:val="75"/>
      <w:lang w:eastAsia="en-US"/>
    </w:rPr>
  </w:style>
  <w:style w:type="character" w:customStyle="1" w:styleId="9Exact">
    <w:name w:val="Основной текст (9) Exact"/>
    <w:basedOn w:val="a0"/>
    <w:link w:val="9"/>
    <w:rsid w:val="00B43F96"/>
    <w:rPr>
      <w:rFonts w:ascii="Times New Roman" w:eastAsia="Times New Roman" w:hAnsi="Times New Roman" w:cs="Times New Roman"/>
      <w:sz w:val="95"/>
      <w:szCs w:val="9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B43F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5"/>
      <w:szCs w:val="95"/>
      <w:lang w:eastAsia="en-US"/>
    </w:rPr>
  </w:style>
  <w:style w:type="character" w:customStyle="1" w:styleId="10Exact">
    <w:name w:val="Основной текст (10) Exact"/>
    <w:basedOn w:val="a0"/>
    <w:link w:val="100"/>
    <w:rsid w:val="00B43F96"/>
    <w:rPr>
      <w:rFonts w:ascii="MingLiU" w:eastAsia="MingLiU" w:hAnsi="MingLiU" w:cs="MingLiU"/>
      <w:sz w:val="65"/>
      <w:szCs w:val="6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Exact"/>
    <w:rsid w:val="00B43F96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z w:val="65"/>
      <w:szCs w:val="65"/>
      <w:lang w:val="en-US" w:eastAsia="en-US"/>
    </w:rPr>
  </w:style>
  <w:style w:type="character" w:customStyle="1" w:styleId="11Exact">
    <w:name w:val="Основной текст (11) Exact"/>
    <w:basedOn w:val="a0"/>
    <w:link w:val="110"/>
    <w:rsid w:val="00B43F96"/>
    <w:rPr>
      <w:rFonts w:ascii="Times New Roman" w:eastAsia="Times New Roman" w:hAnsi="Times New Roman" w:cs="Times New Roman"/>
      <w:sz w:val="95"/>
      <w:szCs w:val="9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B43F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5"/>
      <w:szCs w:val="95"/>
      <w:lang w:eastAsia="en-US"/>
    </w:rPr>
  </w:style>
  <w:style w:type="character" w:customStyle="1" w:styleId="12Exact">
    <w:name w:val="Основной текст (12) Exact"/>
    <w:basedOn w:val="a0"/>
    <w:link w:val="122"/>
    <w:rsid w:val="00B43F96"/>
    <w:rPr>
      <w:rFonts w:ascii="MingLiU" w:eastAsia="MingLiU" w:hAnsi="MingLiU" w:cs="MingLiU"/>
      <w:spacing w:val="-18"/>
      <w:sz w:val="16"/>
      <w:szCs w:val="16"/>
      <w:shd w:val="clear" w:color="auto" w:fill="FFFFFF"/>
      <w:lang w:val="en-US"/>
    </w:rPr>
  </w:style>
  <w:style w:type="paragraph" w:customStyle="1" w:styleId="122">
    <w:name w:val="Основной текст (12)"/>
    <w:basedOn w:val="a"/>
    <w:link w:val="12Exact"/>
    <w:rsid w:val="00B43F96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-18"/>
      <w:sz w:val="16"/>
      <w:szCs w:val="16"/>
      <w:lang w:val="en-US" w:eastAsia="en-US"/>
    </w:rPr>
  </w:style>
  <w:style w:type="character" w:customStyle="1" w:styleId="12Exact0">
    <w:name w:val="Основной текст (12) + Малые прописные Exact"/>
    <w:basedOn w:val="12Exact"/>
    <w:rsid w:val="00B43F96"/>
    <w:rPr>
      <w:smallCaps/>
      <w:color w:val="000000"/>
      <w:w w:val="100"/>
      <w:position w:val="0"/>
    </w:rPr>
  </w:style>
  <w:style w:type="character" w:customStyle="1" w:styleId="24">
    <w:name w:val="Подпись к таблице (2)_"/>
    <w:basedOn w:val="a0"/>
    <w:link w:val="25"/>
    <w:rsid w:val="00B43F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43F9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8">
    <w:name w:val="Подпись к таблице_"/>
    <w:basedOn w:val="a0"/>
    <w:link w:val="a9"/>
    <w:rsid w:val="00B43F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43F96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85pt">
    <w:name w:val="Основной текст + 8;5 pt"/>
    <w:basedOn w:val="a4"/>
    <w:rsid w:val="00B43F96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Полужирный"/>
    <w:basedOn w:val="a4"/>
    <w:rsid w:val="00B43F96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1">
    <w:name w:val="Основной текст + 8;5 pt;Полужирный;Малые прописные"/>
    <w:basedOn w:val="a4"/>
    <w:rsid w:val="00B43F96"/>
    <w:rPr>
      <w:b/>
      <w:bCs/>
      <w:smallCap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1">
    <w:name w:val="Основной текст4"/>
    <w:basedOn w:val="a4"/>
    <w:rsid w:val="00B43F96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5"/>
    <w:basedOn w:val="a4"/>
    <w:rsid w:val="00B43F96"/>
    <w:rPr>
      <w:color w:val="000000"/>
      <w:spacing w:val="0"/>
      <w:w w:val="100"/>
      <w:position w:val="0"/>
      <w:u w:val="single"/>
      <w:lang w:val="ru-RU"/>
    </w:rPr>
  </w:style>
  <w:style w:type="paragraph" w:styleId="aa">
    <w:name w:val="Body Text"/>
    <w:basedOn w:val="a"/>
    <w:link w:val="ab"/>
    <w:unhideWhenUsed/>
    <w:rsid w:val="00B43F9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B43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43F96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d">
    <w:name w:val="Название Знак"/>
    <w:basedOn w:val="a0"/>
    <w:link w:val="ac"/>
    <w:rsid w:val="00B43F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Subtitle"/>
    <w:basedOn w:val="a"/>
    <w:link w:val="af"/>
    <w:qFormat/>
    <w:rsid w:val="00B43F96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Подзаголовок Знак"/>
    <w:basedOn w:val="a0"/>
    <w:link w:val="ae"/>
    <w:rsid w:val="00B43F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B43F9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B43F96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B43F96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14">
    <w:name w:val="Текст сноски Знак1"/>
    <w:basedOn w:val="a0"/>
    <w:link w:val="af1"/>
    <w:uiPriority w:val="99"/>
    <w:semiHidden/>
    <w:rsid w:val="00B43F9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B43F96"/>
  </w:style>
  <w:style w:type="paragraph" w:styleId="af3">
    <w:name w:val="header"/>
    <w:basedOn w:val="a"/>
    <w:link w:val="af2"/>
    <w:uiPriority w:val="99"/>
    <w:semiHidden/>
    <w:unhideWhenUsed/>
    <w:rsid w:val="00B43F9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link w:val="af3"/>
    <w:uiPriority w:val="99"/>
    <w:semiHidden/>
    <w:rsid w:val="00B43F9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B43F96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f5">
    <w:name w:val="footer"/>
    <w:basedOn w:val="a"/>
    <w:link w:val="af4"/>
    <w:uiPriority w:val="99"/>
    <w:semiHidden/>
    <w:unhideWhenUsed/>
    <w:rsid w:val="00B43F9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w w:val="90"/>
      <w:sz w:val="28"/>
      <w:szCs w:val="28"/>
      <w:lang w:eastAsia="en-US"/>
    </w:rPr>
  </w:style>
  <w:style w:type="character" w:customStyle="1" w:styleId="16">
    <w:name w:val="Нижний колонтитул Знак1"/>
    <w:basedOn w:val="a0"/>
    <w:link w:val="af5"/>
    <w:uiPriority w:val="99"/>
    <w:semiHidden/>
    <w:rsid w:val="00B43F9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B43F96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B43F96"/>
    <w:pPr>
      <w:widowControl/>
    </w:pPr>
    <w:rPr>
      <w:rFonts w:ascii="Times New Roman" w:eastAsia="Times New Roman" w:hAnsi="Times New Roman" w:cs="Times New Roman"/>
      <w:w w:val="90"/>
      <w:sz w:val="20"/>
      <w:szCs w:val="20"/>
      <w:lang w:eastAsia="en-US"/>
    </w:rPr>
  </w:style>
  <w:style w:type="character" w:customStyle="1" w:styleId="17">
    <w:name w:val="Текст концевой сноски Знак1"/>
    <w:basedOn w:val="a0"/>
    <w:link w:val="af7"/>
    <w:uiPriority w:val="99"/>
    <w:semiHidden/>
    <w:rsid w:val="00B43F9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B43F96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B43F9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18">
    <w:name w:val="Основной текст с отступом Знак1"/>
    <w:basedOn w:val="a0"/>
    <w:link w:val="af9"/>
    <w:uiPriority w:val="99"/>
    <w:semiHidden/>
    <w:rsid w:val="00B43F9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a">
    <w:name w:val="No Spacing"/>
    <w:uiPriority w:val="1"/>
    <w:qFormat/>
    <w:rsid w:val="00B43F96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b">
    <w:name w:val="List Paragraph"/>
    <w:basedOn w:val="a"/>
    <w:uiPriority w:val="34"/>
    <w:qFormat/>
    <w:rsid w:val="00B43F9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43F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c">
    <w:name w:val="Знак Знак Знак"/>
    <w:basedOn w:val="a"/>
    <w:uiPriority w:val="99"/>
    <w:rsid w:val="00B43F96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19">
    <w:name w:val="Стиль1 Знак"/>
    <w:basedOn w:val="a0"/>
    <w:link w:val="1a"/>
    <w:locked/>
    <w:rsid w:val="00B43F96"/>
    <w:rPr>
      <w:rFonts w:ascii="Times New Roman" w:hAnsi="Times New Roman" w:cs="Times New Roman"/>
      <w:b/>
      <w:bCs/>
      <w:color w:val="000000"/>
    </w:rPr>
  </w:style>
  <w:style w:type="paragraph" w:customStyle="1" w:styleId="1a">
    <w:name w:val="Стиль1"/>
    <w:basedOn w:val="a"/>
    <w:link w:val="19"/>
    <w:qFormat/>
    <w:rsid w:val="00B43F96"/>
    <w:pPr>
      <w:widowControl/>
      <w:autoSpaceDE w:val="0"/>
      <w:autoSpaceDN w:val="0"/>
      <w:adjustRightInd w:val="0"/>
      <w:ind w:firstLine="709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26">
    <w:name w:val="Стиль2 Знак"/>
    <w:basedOn w:val="a0"/>
    <w:link w:val="27"/>
    <w:locked/>
    <w:rsid w:val="00B43F96"/>
    <w:rPr>
      <w:rFonts w:ascii="Times New Roman" w:hAnsi="Times New Roman" w:cs="Times New Roman"/>
      <w:b/>
      <w:bCs/>
      <w:color w:val="000000"/>
    </w:rPr>
  </w:style>
  <w:style w:type="paragraph" w:customStyle="1" w:styleId="27">
    <w:name w:val="Стиль2"/>
    <w:basedOn w:val="a"/>
    <w:link w:val="26"/>
    <w:qFormat/>
    <w:rsid w:val="00B43F96"/>
    <w:pPr>
      <w:widowControl/>
      <w:autoSpaceDE w:val="0"/>
      <w:autoSpaceDN w:val="0"/>
      <w:adjustRightInd w:val="0"/>
      <w:spacing w:before="240" w:after="120"/>
      <w:ind w:firstLine="709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33">
    <w:name w:val="Стиль3 Знак"/>
    <w:basedOn w:val="a0"/>
    <w:link w:val="34"/>
    <w:locked/>
    <w:rsid w:val="00B43F96"/>
    <w:rPr>
      <w:rFonts w:ascii="Times New Roman" w:eastAsia="Times New Roman" w:hAnsi="Times New Roman" w:cs="Times New Roman"/>
      <w:b/>
      <w:color w:val="000000"/>
      <w:w w:val="90"/>
    </w:rPr>
  </w:style>
  <w:style w:type="paragraph" w:customStyle="1" w:styleId="34">
    <w:name w:val="Стиль3"/>
    <w:basedOn w:val="a"/>
    <w:link w:val="33"/>
    <w:qFormat/>
    <w:rsid w:val="00B43F96"/>
    <w:pPr>
      <w:widowControl/>
      <w:spacing w:before="240" w:after="120"/>
      <w:ind w:firstLine="709"/>
    </w:pPr>
    <w:rPr>
      <w:rFonts w:ascii="Times New Roman" w:eastAsia="Times New Roman" w:hAnsi="Times New Roman" w:cs="Times New Roman"/>
      <w:b/>
      <w:w w:val="9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43F96"/>
  </w:style>
  <w:style w:type="table" w:styleId="afd">
    <w:name w:val="Table Grid"/>
    <w:basedOn w:val="a1"/>
    <w:uiPriority w:val="59"/>
    <w:rsid w:val="00B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8340</Words>
  <Characters>47541</Characters>
  <Application>Microsoft Office Word</Application>
  <DocSecurity>0</DocSecurity>
  <Lines>396</Lines>
  <Paragraphs>111</Paragraphs>
  <ScaleCrop>false</ScaleCrop>
  <Company>Microsoft</Company>
  <LinksUpToDate>false</LinksUpToDate>
  <CharactersWithSpaces>55770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2019-03-12T10:06:00Z</dcterms:created>
  <dcterms:modified xsi:type="dcterms:W3CDTF">2019-03-12T10:09:00Z</dcterms:modified>
</cp:coreProperties>
</file>