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DDA" w:rsidRDefault="006F4DDA" w:rsidP="006F4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ГБПОУ РД «Профессионально – педагогический колледж имени М. М. Меджидова»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Избербаш</w:t>
      </w:r>
    </w:p>
    <w:p w:rsidR="006F4DDA" w:rsidRDefault="006F4DDA" w:rsidP="006F4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перевода, восстановления и отчисления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01.03.2019</w:t>
      </w:r>
    </w:p>
    <w:p w:rsidR="006F4DDA" w:rsidRDefault="006F4DDA" w:rsidP="006F4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2552"/>
        <w:gridCol w:w="3543"/>
        <w:gridCol w:w="1843"/>
        <w:gridCol w:w="1985"/>
        <w:gridCol w:w="3479"/>
      </w:tblGrid>
      <w:tr w:rsidR="006F4DDA" w:rsidTr="0032166B">
        <w:tc>
          <w:tcPr>
            <w:tcW w:w="1384" w:type="dxa"/>
            <w:vMerge w:val="restart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552" w:type="dxa"/>
            <w:vMerge w:val="restart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3543" w:type="dxa"/>
            <w:vMerge w:val="restart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01.01.2019</w:t>
            </w:r>
          </w:p>
        </w:tc>
        <w:tc>
          <w:tcPr>
            <w:tcW w:w="3828" w:type="dxa"/>
            <w:gridSpan w:val="2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3479" w:type="dxa"/>
            <w:vMerge w:val="restart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01.03.2019</w:t>
            </w:r>
          </w:p>
        </w:tc>
      </w:tr>
      <w:tr w:rsidR="006F4DDA" w:rsidTr="0032166B">
        <w:tc>
          <w:tcPr>
            <w:tcW w:w="1384" w:type="dxa"/>
            <w:vMerge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Прибыло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Выбыло</w:t>
            </w:r>
          </w:p>
        </w:tc>
        <w:tc>
          <w:tcPr>
            <w:tcW w:w="3479" w:type="dxa"/>
            <w:vMerge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DDA" w:rsidTr="0032166B">
        <w:tc>
          <w:tcPr>
            <w:tcW w:w="14786" w:type="dxa"/>
            <w:gridSpan w:val="6"/>
          </w:tcPr>
          <w:p w:rsidR="006F4DDA" w:rsidRPr="00551BA6" w:rsidRDefault="006F4DDA" w:rsidP="0032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BA6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профессиональное образование (на базе основного общего образования)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587</w:t>
            </w:r>
          </w:p>
        </w:tc>
      </w:tr>
      <w:tr w:rsidR="006F4DDA" w:rsidTr="0032166B">
        <w:tc>
          <w:tcPr>
            <w:tcW w:w="14786" w:type="dxa"/>
            <w:gridSpan w:val="6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B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Среднее профессиональное образование (на базе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среднего </w:t>
            </w:r>
            <w:r w:rsidRPr="00551BA6">
              <w:rPr>
                <w:rFonts w:ascii="Times New Roman" w:hAnsi="Times New Roman" w:cs="Times New Roman"/>
                <w:b/>
                <w:sz w:val="28"/>
                <w:szCs w:val="28"/>
              </w:rPr>
              <w:t>общего образования)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6F4DDA" w:rsidTr="0032166B">
        <w:tc>
          <w:tcPr>
            <w:tcW w:w="14786" w:type="dxa"/>
            <w:gridSpan w:val="6"/>
          </w:tcPr>
          <w:p w:rsidR="006F4DDA" w:rsidRPr="003A0B03" w:rsidRDefault="006F4DDA" w:rsidP="0032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B03">
              <w:rPr>
                <w:rFonts w:ascii="Times New Roman" w:hAnsi="Times New Roman" w:cs="Times New Roman"/>
                <w:b/>
                <w:sz w:val="28"/>
                <w:szCs w:val="28"/>
              </w:rPr>
              <w:t>Заочное отделение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F4DDA" w:rsidTr="0032166B">
        <w:tc>
          <w:tcPr>
            <w:tcW w:w="1384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552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843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79" w:type="dxa"/>
          </w:tcPr>
          <w:p w:rsidR="006F4DDA" w:rsidRDefault="006F4DDA" w:rsidP="0032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</w:tr>
    </w:tbl>
    <w:p w:rsidR="006F4DDA" w:rsidRPr="000F5908" w:rsidRDefault="006F4DDA" w:rsidP="006F4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2979" w:rsidRDefault="00E02979"/>
    <w:sectPr w:rsidR="00E02979" w:rsidSect="00793FE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DDA"/>
    <w:rsid w:val="000770DA"/>
    <w:rsid w:val="0015406E"/>
    <w:rsid w:val="001E77A1"/>
    <w:rsid w:val="004A7C49"/>
    <w:rsid w:val="006F4DDA"/>
    <w:rsid w:val="008E3F95"/>
    <w:rsid w:val="00D6561E"/>
    <w:rsid w:val="00E02979"/>
    <w:rsid w:val="00F76F35"/>
    <w:rsid w:val="00FF5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2019-03-12T08:00:00Z</dcterms:created>
  <dcterms:modified xsi:type="dcterms:W3CDTF">2019-03-12T08:00:00Z</dcterms:modified>
</cp:coreProperties>
</file>