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D5" w:rsidRDefault="00CC74D5" w:rsidP="00CC74D5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after="0" w:line="480" w:lineRule="auto"/>
        <w:jc w:val="center"/>
        <w:outlineLvl w:val="9"/>
      </w:pPr>
      <w:bookmarkStart w:id="0" w:name="bookmark2"/>
      <w:r>
        <w:rPr>
          <w:color w:val="000000"/>
        </w:rPr>
        <w:t>Общие положения</w:t>
      </w:r>
      <w:bookmarkEnd w:id="0"/>
    </w:p>
    <w:p w:rsidR="00CC74D5" w:rsidRDefault="00CC74D5" w:rsidP="00120887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before="0"/>
        <w:ind w:firstLine="760"/>
      </w:pPr>
      <w:r>
        <w:rPr>
          <w:color w:val="000000"/>
        </w:rPr>
        <w:t xml:space="preserve">Конфликтная комиссия </w:t>
      </w:r>
      <w:r w:rsidRPr="00EC343D">
        <w:t>ГБПОУ «Профессионально-педагогический колледж имени М.М.Меджидова»</w:t>
      </w:r>
      <w:r>
        <w:rPr>
          <w:color w:val="000000"/>
        </w:rPr>
        <w:t xml:space="preserve"> создается временно, на определенный срок, для решения спорных вопросов, относящихся к образовательному процессу, текущему контролю знаний, порядку проведения промежуточной аттестации обучающихся и государственной (итоговой) аттестации.</w:t>
      </w:r>
    </w:p>
    <w:p w:rsidR="00CC74D5" w:rsidRDefault="00CC74D5" w:rsidP="00120887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before="0"/>
        <w:ind w:firstLine="760"/>
      </w:pPr>
      <w:r>
        <w:rPr>
          <w:color w:val="000000"/>
        </w:rPr>
        <w:t>Конфликтная комиссия назначается приказом директора колледжа для рассмотрения конфликтной ситуации между участниками образовательного процесса.</w:t>
      </w:r>
    </w:p>
    <w:p w:rsidR="00120887" w:rsidRDefault="00CC74D5" w:rsidP="00120887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before="0"/>
        <w:ind w:firstLine="760"/>
      </w:pPr>
      <w:r>
        <w:rPr>
          <w:color w:val="000000"/>
        </w:rPr>
        <w:t>Число членов комиссии нечетное, но не менее трех; председатель комиссии назначается директором из членов администрации колледжа, председателей соответствующих предметно-цикловых комиссий.</w:t>
      </w:r>
    </w:p>
    <w:p w:rsidR="00CC74D5" w:rsidRPr="00CC74D5" w:rsidRDefault="00CC74D5" w:rsidP="00120887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before="0"/>
        <w:ind w:firstLine="760"/>
      </w:pPr>
      <w:r w:rsidRPr="00120887">
        <w:rPr>
          <w:color w:val="000000"/>
        </w:rPr>
        <w:t>Конфликтная комиссия в своей деятельности руководствуется законом от 29.12.2012 года № 273 - ФЗ «Об образовании в Российской Федерации», Уставом и локальными актами колледжа, федеральными государственными образовательными стандартами, установленными критериями оценки освоения основных профессиональных образовательных программ.</w:t>
      </w:r>
    </w:p>
    <w:p w:rsidR="00CC74D5" w:rsidRDefault="00CC74D5" w:rsidP="00CC74D5">
      <w:pPr>
        <w:pStyle w:val="20"/>
        <w:shd w:val="clear" w:color="auto" w:fill="auto"/>
        <w:tabs>
          <w:tab w:val="left" w:pos="1244"/>
        </w:tabs>
        <w:spacing w:before="0"/>
      </w:pPr>
    </w:p>
    <w:p w:rsidR="00CC74D5" w:rsidRDefault="00CC74D5" w:rsidP="00CC74D5">
      <w:pPr>
        <w:pStyle w:val="30"/>
        <w:keepNext/>
        <w:keepLines/>
        <w:shd w:val="clear" w:color="auto" w:fill="auto"/>
        <w:tabs>
          <w:tab w:val="left" w:pos="0"/>
        </w:tabs>
        <w:spacing w:after="0" w:line="480" w:lineRule="auto"/>
        <w:jc w:val="center"/>
        <w:outlineLvl w:val="9"/>
      </w:pPr>
      <w:bookmarkStart w:id="1" w:name="bookmark3"/>
      <w:r>
        <w:rPr>
          <w:color w:val="000000"/>
        </w:rPr>
        <w:t>2. Задачи и функции конфликтной комиссии</w:t>
      </w:r>
      <w:bookmarkEnd w:id="1"/>
    </w:p>
    <w:p w:rsidR="00CC74D5" w:rsidRDefault="00CC74D5" w:rsidP="00120887">
      <w:pPr>
        <w:pStyle w:val="20"/>
        <w:shd w:val="clear" w:color="auto" w:fill="auto"/>
        <w:tabs>
          <w:tab w:val="left" w:pos="1244"/>
        </w:tabs>
        <w:spacing w:before="0" w:line="322" w:lineRule="exact"/>
        <w:ind w:firstLine="709"/>
      </w:pPr>
      <w:r>
        <w:rPr>
          <w:color w:val="000000"/>
        </w:rPr>
        <w:t>Основной задачей конфликтной комиссии является разрешение конфликтной ситуации между участниками образовательного процесса путем доказательного разъяснения, принятия оптимального варианта решения в каждом конкретном случае.</w:t>
      </w:r>
    </w:p>
    <w:p w:rsidR="00CC74D5" w:rsidRDefault="00CC74D5" w:rsidP="00120887">
      <w:pPr>
        <w:pStyle w:val="20"/>
        <w:shd w:val="clear" w:color="auto" w:fill="auto"/>
        <w:tabs>
          <w:tab w:val="left" w:pos="1293"/>
        </w:tabs>
        <w:spacing w:before="0" w:line="322" w:lineRule="exact"/>
        <w:ind w:firstLine="709"/>
      </w:pPr>
      <w:r>
        <w:rPr>
          <w:color w:val="000000"/>
        </w:rPr>
        <w:t>Комиссия рассматривает вопросы организации обучения:</w:t>
      </w:r>
    </w:p>
    <w:p w:rsidR="00120887" w:rsidRDefault="00CC74D5" w:rsidP="00120887">
      <w:pPr>
        <w:pStyle w:val="20"/>
        <w:numPr>
          <w:ilvl w:val="0"/>
          <w:numId w:val="6"/>
        </w:numPr>
        <w:shd w:val="clear" w:color="auto" w:fill="auto"/>
        <w:tabs>
          <w:tab w:val="left" w:pos="536"/>
        </w:tabs>
        <w:spacing w:before="0" w:line="322" w:lineRule="exact"/>
        <w:ind w:left="0" w:firstLine="709"/>
      </w:pPr>
      <w:r>
        <w:rPr>
          <w:color w:val="000000"/>
        </w:rPr>
        <w:t>по индивидуальному плану, программе;</w:t>
      </w:r>
    </w:p>
    <w:p w:rsidR="00CC74D5" w:rsidRDefault="00CC74D5" w:rsidP="00120887">
      <w:pPr>
        <w:pStyle w:val="20"/>
        <w:numPr>
          <w:ilvl w:val="0"/>
          <w:numId w:val="6"/>
        </w:numPr>
        <w:shd w:val="clear" w:color="auto" w:fill="auto"/>
        <w:tabs>
          <w:tab w:val="left" w:pos="536"/>
        </w:tabs>
        <w:spacing w:before="0" w:line="322" w:lineRule="exact"/>
        <w:ind w:left="0" w:firstLine="709"/>
      </w:pPr>
      <w:r w:rsidRPr="00120887">
        <w:rPr>
          <w:color w:val="000000"/>
        </w:rPr>
        <w:t>об объективности оценки знаний по учебному предмету во время текущего</w:t>
      </w:r>
      <w:r w:rsidR="00120887">
        <w:rPr>
          <w:color w:val="000000"/>
        </w:rPr>
        <w:t xml:space="preserve"> </w:t>
      </w:r>
      <w:r w:rsidRPr="00120887">
        <w:rPr>
          <w:color w:val="000000"/>
        </w:rPr>
        <w:t>учебного года, полугодия, во время промежуточной, итоговой аттестации или государственной (итоговой) аттестации.</w:t>
      </w:r>
    </w:p>
    <w:p w:rsidR="00CC74D5" w:rsidRDefault="00CC74D5" w:rsidP="00120887">
      <w:pPr>
        <w:pStyle w:val="20"/>
        <w:shd w:val="clear" w:color="auto" w:fill="auto"/>
        <w:tabs>
          <w:tab w:val="left" w:pos="1244"/>
        </w:tabs>
        <w:spacing w:before="0" w:line="322" w:lineRule="exact"/>
        <w:ind w:firstLine="709"/>
      </w:pPr>
      <w:r>
        <w:rPr>
          <w:color w:val="000000"/>
        </w:rPr>
        <w:t>Для решения отдельных вопросов конфликтная комиссия обращается за получением достоверной информации к участникам конфликта.</w:t>
      </w:r>
    </w:p>
    <w:p w:rsidR="00CC74D5" w:rsidRDefault="00CC74D5" w:rsidP="00120887">
      <w:pPr>
        <w:pStyle w:val="20"/>
        <w:shd w:val="clear" w:color="auto" w:fill="auto"/>
        <w:tabs>
          <w:tab w:val="left" w:pos="1244"/>
        </w:tabs>
        <w:spacing w:before="0" w:after="333" w:line="322" w:lineRule="exact"/>
        <w:ind w:firstLine="709"/>
        <w:jc w:val="left"/>
      </w:pPr>
      <w:r>
        <w:rPr>
          <w:color w:val="000000"/>
        </w:rPr>
        <w:t>Для получения правомерного решения комиссия использует различные нормативные правовые документы, информационную и справочную литературу, обращается к специалистам, в компетенции которых находится рассматриваемый вопрос.</w:t>
      </w:r>
    </w:p>
    <w:p w:rsidR="00CC74D5" w:rsidRDefault="00CC74D5" w:rsidP="00CC74D5">
      <w:pPr>
        <w:pStyle w:val="30"/>
        <w:keepNext/>
        <w:keepLines/>
        <w:shd w:val="clear" w:color="auto" w:fill="auto"/>
        <w:tabs>
          <w:tab w:val="left" w:pos="1466"/>
        </w:tabs>
        <w:spacing w:after="0" w:line="480" w:lineRule="auto"/>
        <w:jc w:val="center"/>
        <w:outlineLvl w:val="9"/>
      </w:pPr>
      <w:bookmarkStart w:id="2" w:name="bookmark4"/>
      <w:r>
        <w:rPr>
          <w:color w:val="000000"/>
        </w:rPr>
        <w:t>3. Права членов комиссии</w:t>
      </w:r>
      <w:bookmarkEnd w:id="2"/>
    </w:p>
    <w:p w:rsidR="00CC74D5" w:rsidRDefault="00CC74D5" w:rsidP="00CC74D5">
      <w:pPr>
        <w:pStyle w:val="20"/>
        <w:shd w:val="clear" w:color="auto" w:fill="auto"/>
        <w:spacing w:before="0" w:line="322" w:lineRule="exact"/>
        <w:ind w:firstLine="760"/>
      </w:pPr>
      <w:r>
        <w:rPr>
          <w:color w:val="000000"/>
        </w:rPr>
        <w:t>Конфликтная комиссия имеет право:</w:t>
      </w:r>
    </w:p>
    <w:p w:rsidR="00CC74D5" w:rsidRDefault="00CC74D5" w:rsidP="00CC74D5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line="322" w:lineRule="exact"/>
        <w:ind w:firstLine="320"/>
        <w:jc w:val="left"/>
      </w:pPr>
      <w:r>
        <w:rPr>
          <w:color w:val="000000"/>
        </w:rPr>
        <w:t>принимать к рассмотрению заявления любого участника образовательного процесса при несогласии с решением или действием</w:t>
      </w:r>
    </w:p>
    <w:p w:rsidR="00CC74D5" w:rsidRDefault="00CC74D5" w:rsidP="00CC74D5">
      <w:pPr>
        <w:pStyle w:val="20"/>
        <w:shd w:val="clear" w:color="auto" w:fill="auto"/>
        <w:spacing w:before="0" w:line="322" w:lineRule="exact"/>
      </w:pPr>
      <w:r>
        <w:rPr>
          <w:color w:val="000000"/>
        </w:rPr>
        <w:t>руководителя, преподавателя, куратора, обучающегося;</w:t>
      </w:r>
    </w:p>
    <w:p w:rsidR="00CC74D5" w:rsidRDefault="00CC74D5" w:rsidP="00CC74D5">
      <w:pPr>
        <w:pStyle w:val="20"/>
        <w:numPr>
          <w:ilvl w:val="0"/>
          <w:numId w:val="2"/>
        </w:numPr>
        <w:shd w:val="clear" w:color="auto" w:fill="auto"/>
        <w:tabs>
          <w:tab w:val="left" w:pos="560"/>
        </w:tabs>
        <w:spacing w:before="0" w:line="322" w:lineRule="exact"/>
        <w:ind w:firstLine="320"/>
      </w:pPr>
      <w:r>
        <w:rPr>
          <w:color w:val="000000"/>
        </w:rPr>
        <w:t xml:space="preserve">принять решение по каждому спорному вопросу, относящемуся к ее </w:t>
      </w:r>
      <w:r>
        <w:rPr>
          <w:color w:val="000000"/>
        </w:rPr>
        <w:lastRenderedPageBreak/>
        <w:t>компетенции;</w:t>
      </w:r>
    </w:p>
    <w:p w:rsidR="00CC74D5" w:rsidRDefault="00CC74D5" w:rsidP="00CC74D5">
      <w:pPr>
        <w:pStyle w:val="20"/>
        <w:numPr>
          <w:ilvl w:val="0"/>
          <w:numId w:val="2"/>
        </w:numPr>
        <w:shd w:val="clear" w:color="auto" w:fill="auto"/>
        <w:tabs>
          <w:tab w:val="left" w:pos="555"/>
        </w:tabs>
        <w:spacing w:before="0" w:line="322" w:lineRule="exact"/>
        <w:ind w:firstLine="320"/>
      </w:pPr>
      <w:r>
        <w:rPr>
          <w:color w:val="000000"/>
        </w:rPr>
        <w:t>сформировать предметную комиссию для решения вопроса об объективности выставления отметки за знания обучающегося;</w:t>
      </w:r>
    </w:p>
    <w:p w:rsidR="00CC74D5" w:rsidRDefault="00CC74D5" w:rsidP="00CC74D5">
      <w:pPr>
        <w:pStyle w:val="20"/>
        <w:numPr>
          <w:ilvl w:val="0"/>
          <w:numId w:val="2"/>
        </w:numPr>
        <w:shd w:val="clear" w:color="auto" w:fill="auto"/>
        <w:tabs>
          <w:tab w:val="left" w:pos="555"/>
        </w:tabs>
        <w:spacing w:before="0" w:line="322" w:lineRule="exact"/>
        <w:ind w:firstLine="320"/>
      </w:pPr>
      <w:r>
        <w:rPr>
          <w:color w:val="000000"/>
        </w:rPr>
        <w:t>запрашивать дополнительную документацию, материалы для проведения самостоятельного изучения вопроса;</w:t>
      </w:r>
    </w:p>
    <w:p w:rsidR="00CC74D5" w:rsidRDefault="00CC74D5" w:rsidP="00CC74D5">
      <w:pPr>
        <w:pStyle w:val="20"/>
        <w:numPr>
          <w:ilvl w:val="0"/>
          <w:numId w:val="2"/>
        </w:numPr>
        <w:shd w:val="clear" w:color="auto" w:fill="auto"/>
        <w:tabs>
          <w:tab w:val="left" w:pos="560"/>
        </w:tabs>
        <w:spacing w:before="0" w:line="322" w:lineRule="exact"/>
        <w:ind w:firstLine="320"/>
      </w:pPr>
      <w:r>
        <w:rPr>
          <w:color w:val="000000"/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CC74D5" w:rsidRDefault="00CC74D5" w:rsidP="00CC74D5">
      <w:pPr>
        <w:pStyle w:val="20"/>
        <w:numPr>
          <w:ilvl w:val="0"/>
          <w:numId w:val="2"/>
        </w:numPr>
        <w:shd w:val="clear" w:color="auto" w:fill="auto"/>
        <w:tabs>
          <w:tab w:val="left" w:pos="560"/>
        </w:tabs>
        <w:spacing w:before="0" w:after="333" w:line="322" w:lineRule="exact"/>
        <w:ind w:firstLine="320"/>
      </w:pPr>
      <w:r>
        <w:rPr>
          <w:color w:val="000000"/>
        </w:rPr>
        <w:t>рекомендовать изменения в локальных актах колледжа с целью демократизации основ управления или расширения прав обучающихся.</w:t>
      </w:r>
    </w:p>
    <w:p w:rsidR="00CC74D5" w:rsidRDefault="00CC74D5" w:rsidP="00CC74D5">
      <w:pPr>
        <w:pStyle w:val="30"/>
        <w:keepNext/>
        <w:keepLines/>
        <w:shd w:val="clear" w:color="auto" w:fill="auto"/>
        <w:tabs>
          <w:tab w:val="left" w:pos="0"/>
        </w:tabs>
        <w:spacing w:after="0" w:line="480" w:lineRule="auto"/>
        <w:jc w:val="center"/>
        <w:outlineLvl w:val="9"/>
      </w:pPr>
      <w:bookmarkStart w:id="3" w:name="bookmark5"/>
      <w:r>
        <w:rPr>
          <w:color w:val="000000"/>
        </w:rPr>
        <w:t>4. Обязанности членов конфликтной комиссии</w:t>
      </w:r>
      <w:bookmarkEnd w:id="3"/>
    </w:p>
    <w:p w:rsidR="00CC74D5" w:rsidRDefault="00CC74D5" w:rsidP="00CC74D5">
      <w:pPr>
        <w:pStyle w:val="20"/>
        <w:shd w:val="clear" w:color="auto" w:fill="auto"/>
        <w:spacing w:before="0" w:line="322" w:lineRule="exact"/>
        <w:ind w:firstLine="760"/>
      </w:pPr>
      <w:r>
        <w:rPr>
          <w:color w:val="000000"/>
        </w:rPr>
        <w:t>Члены конфликтной комиссии обязаны:</w:t>
      </w:r>
    </w:p>
    <w:p w:rsidR="00CC74D5" w:rsidRDefault="00CC74D5" w:rsidP="00CC74D5">
      <w:pPr>
        <w:pStyle w:val="20"/>
        <w:numPr>
          <w:ilvl w:val="0"/>
          <w:numId w:val="2"/>
        </w:numPr>
        <w:shd w:val="clear" w:color="auto" w:fill="auto"/>
        <w:tabs>
          <w:tab w:val="left" w:pos="592"/>
        </w:tabs>
        <w:spacing w:before="0" w:line="322" w:lineRule="exact"/>
        <w:ind w:firstLine="320"/>
      </w:pPr>
      <w:r>
        <w:rPr>
          <w:color w:val="000000"/>
        </w:rPr>
        <w:t>присутствовать на всех заседаниях комиссии;</w:t>
      </w:r>
    </w:p>
    <w:p w:rsidR="00CC74D5" w:rsidRDefault="00CC74D5" w:rsidP="00CC74D5">
      <w:pPr>
        <w:pStyle w:val="20"/>
        <w:numPr>
          <w:ilvl w:val="0"/>
          <w:numId w:val="2"/>
        </w:numPr>
        <w:shd w:val="clear" w:color="auto" w:fill="auto"/>
        <w:tabs>
          <w:tab w:val="left" w:pos="565"/>
        </w:tabs>
        <w:spacing w:before="0" w:line="322" w:lineRule="exact"/>
        <w:ind w:firstLine="320"/>
      </w:pPr>
      <w:r>
        <w:rPr>
          <w:color w:val="000000"/>
        </w:rPr>
        <w:t>принимать активное участие в рассмотрении поданных заявлений в устной или письменной форме;</w:t>
      </w:r>
    </w:p>
    <w:p w:rsidR="00CC74D5" w:rsidRDefault="00CC74D5" w:rsidP="00CC74D5">
      <w:pPr>
        <w:pStyle w:val="20"/>
        <w:numPr>
          <w:ilvl w:val="0"/>
          <w:numId w:val="2"/>
        </w:numPr>
        <w:shd w:val="clear" w:color="auto" w:fill="auto"/>
        <w:tabs>
          <w:tab w:val="left" w:pos="560"/>
        </w:tabs>
        <w:spacing w:before="0" w:line="322" w:lineRule="exact"/>
        <w:ind w:firstLine="320"/>
      </w:pPr>
      <w:r>
        <w:rPr>
          <w:color w:val="000000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третей ее членов);</w:t>
      </w:r>
    </w:p>
    <w:p w:rsidR="00CC74D5" w:rsidRDefault="00CC74D5" w:rsidP="00CC74D5">
      <w:pPr>
        <w:pStyle w:val="20"/>
        <w:numPr>
          <w:ilvl w:val="0"/>
          <w:numId w:val="2"/>
        </w:numPr>
        <w:shd w:val="clear" w:color="auto" w:fill="auto"/>
        <w:tabs>
          <w:tab w:val="left" w:pos="555"/>
        </w:tabs>
        <w:spacing w:before="0" w:line="322" w:lineRule="exact"/>
        <w:ind w:firstLine="320"/>
      </w:pPr>
      <w:r>
        <w:rPr>
          <w:color w:val="000000"/>
        </w:rPr>
        <w:t>принимать в трехдневный срок решение по сути поданного заявления, если не оговорены дополнительные сроки рассмотрения заявления;</w:t>
      </w:r>
    </w:p>
    <w:p w:rsidR="00CC74D5" w:rsidRDefault="00CC74D5" w:rsidP="00CC74D5">
      <w:pPr>
        <w:pStyle w:val="20"/>
        <w:numPr>
          <w:ilvl w:val="0"/>
          <w:numId w:val="2"/>
        </w:numPr>
        <w:shd w:val="clear" w:color="auto" w:fill="auto"/>
        <w:tabs>
          <w:tab w:val="left" w:pos="555"/>
        </w:tabs>
        <w:spacing w:before="0" w:after="322" w:line="307" w:lineRule="exact"/>
        <w:ind w:firstLine="320"/>
      </w:pPr>
      <w:r>
        <w:rPr>
          <w:color w:val="000000"/>
        </w:rPr>
        <w:t>давать обоснованный ответ заявителю в устной или письменной форме в соответствии с пожеланием заявителя.</w:t>
      </w:r>
    </w:p>
    <w:p w:rsidR="00CC74D5" w:rsidRDefault="00CC74D5" w:rsidP="00CC74D5">
      <w:pPr>
        <w:pStyle w:val="30"/>
        <w:keepNext/>
        <w:keepLines/>
        <w:shd w:val="clear" w:color="auto" w:fill="auto"/>
        <w:tabs>
          <w:tab w:val="left" w:pos="1142"/>
        </w:tabs>
        <w:spacing w:after="0" w:line="480" w:lineRule="auto"/>
        <w:jc w:val="center"/>
        <w:outlineLvl w:val="9"/>
      </w:pPr>
      <w:bookmarkStart w:id="4" w:name="bookmark6"/>
      <w:r>
        <w:rPr>
          <w:color w:val="000000"/>
        </w:rPr>
        <w:t>5. Организация деятельности конфликтной комиссии</w:t>
      </w:r>
      <w:bookmarkEnd w:id="4"/>
    </w:p>
    <w:p w:rsidR="00CC74D5" w:rsidRDefault="00CC74D5" w:rsidP="00120887">
      <w:pPr>
        <w:pStyle w:val="20"/>
        <w:shd w:val="clear" w:color="auto" w:fill="auto"/>
        <w:tabs>
          <w:tab w:val="left" w:pos="1339"/>
        </w:tabs>
        <w:spacing w:before="0" w:line="322" w:lineRule="exact"/>
      </w:pPr>
      <w:r>
        <w:rPr>
          <w:color w:val="000000"/>
        </w:rPr>
        <w:t>Работу конфликтной комиссии организует председатель комиссии.</w:t>
      </w:r>
    </w:p>
    <w:p w:rsidR="00CC74D5" w:rsidRDefault="00CC74D5" w:rsidP="00120887">
      <w:pPr>
        <w:pStyle w:val="20"/>
        <w:shd w:val="clear" w:color="auto" w:fill="auto"/>
        <w:tabs>
          <w:tab w:val="left" w:pos="1363"/>
        </w:tabs>
        <w:spacing w:before="0" w:line="322" w:lineRule="exact"/>
        <w:jc w:val="left"/>
      </w:pPr>
      <w:r>
        <w:rPr>
          <w:color w:val="000000"/>
        </w:rPr>
        <w:t xml:space="preserve">Заседания конфликтной комиссии оформляются протоколом </w:t>
      </w:r>
    </w:p>
    <w:p w:rsidR="00CC74D5" w:rsidRDefault="00CC74D5" w:rsidP="00120887">
      <w:pPr>
        <w:pStyle w:val="20"/>
        <w:shd w:val="clear" w:color="auto" w:fill="auto"/>
        <w:tabs>
          <w:tab w:val="left" w:pos="1339"/>
        </w:tabs>
        <w:spacing w:before="0" w:line="322" w:lineRule="exact"/>
      </w:pPr>
      <w:r>
        <w:rPr>
          <w:color w:val="000000"/>
        </w:rPr>
        <w:t>Председатель комиссии:</w:t>
      </w:r>
    </w:p>
    <w:p w:rsidR="00CC74D5" w:rsidRDefault="00CC74D5" w:rsidP="00CC74D5">
      <w:pPr>
        <w:pStyle w:val="20"/>
        <w:numPr>
          <w:ilvl w:val="0"/>
          <w:numId w:val="2"/>
        </w:numPr>
        <w:shd w:val="clear" w:color="auto" w:fill="auto"/>
        <w:tabs>
          <w:tab w:val="left" w:pos="592"/>
        </w:tabs>
        <w:spacing w:before="0" w:line="322" w:lineRule="exact"/>
        <w:ind w:firstLine="320"/>
      </w:pPr>
      <w:r>
        <w:rPr>
          <w:color w:val="000000"/>
        </w:rPr>
        <w:t>принимает заявления участников образовательного процесса;</w:t>
      </w:r>
    </w:p>
    <w:p w:rsidR="00CC74D5" w:rsidRDefault="00CC74D5" w:rsidP="00CC74D5">
      <w:pPr>
        <w:pStyle w:val="20"/>
        <w:numPr>
          <w:ilvl w:val="0"/>
          <w:numId w:val="2"/>
        </w:numPr>
        <w:shd w:val="clear" w:color="auto" w:fill="auto"/>
        <w:tabs>
          <w:tab w:val="left" w:pos="560"/>
        </w:tabs>
        <w:spacing w:before="0" w:line="322" w:lineRule="exact"/>
        <w:ind w:firstLine="320"/>
      </w:pPr>
      <w:r>
        <w:rPr>
          <w:color w:val="000000"/>
        </w:rPr>
        <w:t>в течение 3-х дней организует проведение заседания комиссии для рассмотрения спорного вопроса;</w:t>
      </w:r>
    </w:p>
    <w:p w:rsidR="00CC74D5" w:rsidRDefault="00CC74D5" w:rsidP="00CC74D5">
      <w:pPr>
        <w:pStyle w:val="20"/>
        <w:numPr>
          <w:ilvl w:val="0"/>
          <w:numId w:val="2"/>
        </w:numPr>
        <w:shd w:val="clear" w:color="auto" w:fill="auto"/>
        <w:tabs>
          <w:tab w:val="left" w:pos="560"/>
        </w:tabs>
        <w:spacing w:before="0" w:line="322" w:lineRule="exact"/>
        <w:ind w:firstLine="320"/>
      </w:pPr>
      <w:r>
        <w:rPr>
          <w:color w:val="000000"/>
        </w:rPr>
        <w:t>информирует конфликтующие стороны о решении конфликтной комиссии.</w:t>
      </w:r>
    </w:p>
    <w:p w:rsidR="00CC74D5" w:rsidRDefault="00CC74D5" w:rsidP="00120887">
      <w:pPr>
        <w:pStyle w:val="20"/>
        <w:shd w:val="clear" w:color="auto" w:fill="auto"/>
        <w:tabs>
          <w:tab w:val="left" w:pos="1363"/>
        </w:tabs>
        <w:spacing w:before="0" w:after="333" w:line="322" w:lineRule="exact"/>
      </w:pPr>
      <w:r>
        <w:rPr>
          <w:color w:val="000000"/>
        </w:rPr>
        <w:t>Протоколы заседаний конфликтной комиссии сдаются вместе с отчетом за учебный год педагогическому совету колледжа и хранятся в документах педагогического совета три года.</w:t>
      </w:r>
    </w:p>
    <w:p w:rsidR="00CC74D5" w:rsidRDefault="00CC74D5" w:rsidP="00CC74D5">
      <w:pPr>
        <w:pStyle w:val="30"/>
        <w:keepNext/>
        <w:keepLines/>
        <w:shd w:val="clear" w:color="auto" w:fill="auto"/>
        <w:tabs>
          <w:tab w:val="left" w:pos="1363"/>
        </w:tabs>
        <w:spacing w:after="0" w:line="480" w:lineRule="auto"/>
        <w:jc w:val="center"/>
        <w:outlineLvl w:val="9"/>
      </w:pPr>
      <w:bookmarkStart w:id="5" w:name="bookmark7"/>
      <w:r>
        <w:rPr>
          <w:color w:val="000000"/>
        </w:rPr>
        <w:t>6.Порядок подачи и рассмотрения апелляции</w:t>
      </w:r>
      <w:bookmarkEnd w:id="5"/>
    </w:p>
    <w:p w:rsidR="00CC74D5" w:rsidRDefault="00CC74D5" w:rsidP="00CC74D5">
      <w:pPr>
        <w:pStyle w:val="20"/>
        <w:shd w:val="clear" w:color="auto" w:fill="auto"/>
        <w:spacing w:before="0" w:line="280" w:lineRule="exact"/>
        <w:ind w:left="880"/>
      </w:pPr>
      <w:r>
        <w:rPr>
          <w:color w:val="000000"/>
        </w:rPr>
        <w:t>6.1. Право подачи апелляции имеют обучающиеся колледжа,</w:t>
      </w:r>
    </w:p>
    <w:p w:rsidR="00CC74D5" w:rsidRDefault="00CC74D5" w:rsidP="00CC74D5">
      <w:pPr>
        <w:pStyle w:val="20"/>
        <w:shd w:val="clear" w:color="auto" w:fill="auto"/>
        <w:spacing w:before="0"/>
      </w:pPr>
      <w:r>
        <w:rPr>
          <w:color w:val="000000"/>
        </w:rPr>
        <w:t xml:space="preserve">родители (законные представители) </w:t>
      </w:r>
      <w:proofErr w:type="gramStart"/>
      <w:r>
        <w:rPr>
          <w:color w:val="000000"/>
        </w:rPr>
        <w:t>обучающегося</w:t>
      </w:r>
      <w:proofErr w:type="gramEnd"/>
      <w:r>
        <w:rPr>
          <w:color w:val="000000"/>
        </w:rPr>
        <w:t>.</w:t>
      </w:r>
    </w:p>
    <w:p w:rsidR="00CC74D5" w:rsidRDefault="00CC74D5" w:rsidP="00CC74D5">
      <w:pPr>
        <w:pStyle w:val="20"/>
        <w:numPr>
          <w:ilvl w:val="0"/>
          <w:numId w:val="3"/>
        </w:numPr>
        <w:shd w:val="clear" w:color="auto" w:fill="auto"/>
        <w:tabs>
          <w:tab w:val="left" w:pos="1440"/>
        </w:tabs>
        <w:spacing w:before="0"/>
        <w:ind w:firstLine="880"/>
        <w:jc w:val="left"/>
      </w:pPr>
      <w:r>
        <w:rPr>
          <w:color w:val="000000"/>
        </w:rPr>
        <w:t>Апелляцией признается аргументированное письменное заявление:</w:t>
      </w:r>
    </w:p>
    <w:p w:rsidR="00CC74D5" w:rsidRDefault="00CC74D5" w:rsidP="00CC74D5">
      <w:pPr>
        <w:pStyle w:val="20"/>
        <w:numPr>
          <w:ilvl w:val="0"/>
          <w:numId w:val="2"/>
        </w:numPr>
        <w:shd w:val="clear" w:color="auto" w:fill="auto"/>
        <w:tabs>
          <w:tab w:val="left" w:pos="1227"/>
          <w:tab w:val="left" w:pos="7891"/>
        </w:tabs>
        <w:spacing w:before="0"/>
        <w:ind w:firstLine="320"/>
      </w:pPr>
      <w:r>
        <w:rPr>
          <w:color w:val="000000"/>
        </w:rPr>
        <w:t xml:space="preserve"> о нарушении процедуры проведения промежуточной аттестации, итоговой аттестации или государственной (итоговой) аттестации. Под нарушением процедуры понимаются нарушения положений, </w:t>
      </w:r>
      <w:r>
        <w:rPr>
          <w:color w:val="000000"/>
        </w:rPr>
        <w:lastRenderedPageBreak/>
        <w:t>регламентирующих процедуру проведения промежуточной аттестации, итоговой аттестации или государственной (итоговой) аттестации, которые могли</w:t>
      </w:r>
      <w:r>
        <w:rPr>
          <w:color w:val="000000"/>
        </w:rPr>
        <w:tab/>
        <w:t>оказать существенное негативное влияние на</w:t>
      </w:r>
      <w:r>
        <w:rPr>
          <w:color w:val="000000"/>
        </w:rPr>
        <w:tab/>
        <w:t>результаты</w:t>
      </w:r>
    </w:p>
    <w:p w:rsidR="00CC74D5" w:rsidRDefault="00CC74D5" w:rsidP="00CC74D5">
      <w:pPr>
        <w:pStyle w:val="20"/>
        <w:shd w:val="clear" w:color="auto" w:fill="auto"/>
        <w:spacing w:before="0"/>
      </w:pPr>
      <w:r>
        <w:rPr>
          <w:color w:val="000000"/>
        </w:rPr>
        <w:t xml:space="preserve">промежуточной аттестации, итоговой аттестации или государственной (итоговой) аттестации </w:t>
      </w:r>
      <w:proofErr w:type="gramStart"/>
      <w:r>
        <w:rPr>
          <w:color w:val="000000"/>
        </w:rPr>
        <w:t>обучающегося</w:t>
      </w:r>
      <w:proofErr w:type="gramEnd"/>
      <w:r>
        <w:rPr>
          <w:color w:val="000000"/>
        </w:rPr>
        <w:t>;</w:t>
      </w:r>
    </w:p>
    <w:p w:rsidR="00CC74D5" w:rsidRDefault="00CC74D5" w:rsidP="00CC74D5">
      <w:pPr>
        <w:pStyle w:val="20"/>
        <w:numPr>
          <w:ilvl w:val="0"/>
          <w:numId w:val="2"/>
        </w:numPr>
        <w:shd w:val="clear" w:color="auto" w:fill="auto"/>
        <w:tabs>
          <w:tab w:val="left" w:pos="532"/>
        </w:tabs>
        <w:spacing w:before="0"/>
        <w:ind w:firstLine="320"/>
      </w:pPr>
      <w:r>
        <w:rPr>
          <w:color w:val="000000"/>
        </w:rPr>
        <w:t>о несогласии с выставленной оценкой.</w:t>
      </w:r>
    </w:p>
    <w:p w:rsidR="00CC74D5" w:rsidRDefault="00CC74D5" w:rsidP="00CC74D5">
      <w:pPr>
        <w:pStyle w:val="20"/>
        <w:numPr>
          <w:ilvl w:val="0"/>
          <w:numId w:val="3"/>
        </w:numPr>
        <w:shd w:val="clear" w:color="auto" w:fill="auto"/>
        <w:tabs>
          <w:tab w:val="left" w:pos="1264"/>
        </w:tabs>
        <w:spacing w:before="0"/>
        <w:ind w:firstLine="740"/>
      </w:pPr>
      <w:r>
        <w:rPr>
          <w:color w:val="000000"/>
        </w:rPr>
        <w:t>Апелляция не принимается по вопросам:</w:t>
      </w:r>
    </w:p>
    <w:p w:rsidR="00CC74D5" w:rsidRDefault="00CC74D5" w:rsidP="00CC74D5">
      <w:pPr>
        <w:pStyle w:val="20"/>
        <w:numPr>
          <w:ilvl w:val="0"/>
          <w:numId w:val="2"/>
        </w:numPr>
        <w:shd w:val="clear" w:color="auto" w:fill="auto"/>
        <w:tabs>
          <w:tab w:val="left" w:pos="638"/>
        </w:tabs>
        <w:spacing w:before="0"/>
        <w:ind w:firstLine="320"/>
      </w:pPr>
      <w:r>
        <w:rPr>
          <w:color w:val="000000"/>
        </w:rPr>
        <w:t>содержания структуры аттестационных материалов по учебным дисциплинам;</w:t>
      </w:r>
    </w:p>
    <w:p w:rsidR="00CC74D5" w:rsidRDefault="00CC74D5" w:rsidP="00CC74D5">
      <w:pPr>
        <w:pStyle w:val="20"/>
        <w:numPr>
          <w:ilvl w:val="0"/>
          <w:numId w:val="2"/>
        </w:numPr>
        <w:shd w:val="clear" w:color="auto" w:fill="auto"/>
        <w:tabs>
          <w:tab w:val="left" w:pos="500"/>
        </w:tabs>
        <w:spacing w:before="0"/>
        <w:ind w:firstLine="320"/>
      </w:pPr>
      <w:r>
        <w:rPr>
          <w:color w:val="000000"/>
        </w:rPr>
        <w:t xml:space="preserve">по вопросам, связанным с </w:t>
      </w:r>
      <w:proofErr w:type="gramStart"/>
      <w:r>
        <w:rPr>
          <w:color w:val="000000"/>
        </w:rPr>
        <w:t>нарушением</w:t>
      </w:r>
      <w:proofErr w:type="gramEnd"/>
      <w:r>
        <w:rPr>
          <w:color w:val="000000"/>
        </w:rPr>
        <w:t xml:space="preserve"> обучающимся положения о промежуточной аттестации или государственной (итоговой) аттестации.</w:t>
      </w:r>
    </w:p>
    <w:p w:rsidR="00CC74D5" w:rsidRDefault="00CC74D5" w:rsidP="00CC74D5">
      <w:pPr>
        <w:pStyle w:val="20"/>
        <w:numPr>
          <w:ilvl w:val="0"/>
          <w:numId w:val="3"/>
        </w:numPr>
        <w:shd w:val="clear" w:color="auto" w:fill="auto"/>
        <w:tabs>
          <w:tab w:val="left" w:pos="1264"/>
        </w:tabs>
        <w:spacing w:before="0"/>
        <w:ind w:firstLine="740"/>
      </w:pPr>
      <w:r>
        <w:rPr>
          <w:color w:val="000000"/>
        </w:rPr>
        <w:t>Апелляция о:</w:t>
      </w:r>
    </w:p>
    <w:p w:rsidR="00CC74D5" w:rsidRDefault="00CC74D5" w:rsidP="00CC74D5">
      <w:pPr>
        <w:pStyle w:val="20"/>
        <w:numPr>
          <w:ilvl w:val="0"/>
          <w:numId w:val="2"/>
        </w:numPr>
        <w:shd w:val="clear" w:color="auto" w:fill="auto"/>
        <w:tabs>
          <w:tab w:val="left" w:pos="532"/>
        </w:tabs>
        <w:spacing w:before="0"/>
        <w:ind w:firstLine="320"/>
      </w:pPr>
      <w:proofErr w:type="gramStart"/>
      <w:r>
        <w:rPr>
          <w:color w:val="000000"/>
        </w:rPr>
        <w:t>нарушении</w:t>
      </w:r>
      <w:proofErr w:type="gramEnd"/>
      <w:r>
        <w:rPr>
          <w:color w:val="000000"/>
        </w:rPr>
        <w:t xml:space="preserve"> процедуры проведения промежуточной аттестации, итоговой</w:t>
      </w:r>
    </w:p>
    <w:p w:rsidR="00CC74D5" w:rsidRDefault="00CC74D5" w:rsidP="00CC74D5">
      <w:pPr>
        <w:pStyle w:val="20"/>
        <w:shd w:val="clear" w:color="auto" w:fill="auto"/>
        <w:tabs>
          <w:tab w:val="left" w:pos="5813"/>
          <w:tab w:val="left" w:pos="8861"/>
        </w:tabs>
        <w:spacing w:before="0"/>
      </w:pPr>
      <w:r>
        <w:rPr>
          <w:color w:val="000000"/>
        </w:rPr>
        <w:t xml:space="preserve">аттестации или государственной (итоговой) аттестации подается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или его родителями (законными представителями) сразу после окончания промежуточной аттестации,</w:t>
      </w:r>
      <w:r>
        <w:rPr>
          <w:color w:val="000000"/>
        </w:rPr>
        <w:tab/>
        <w:t>итоговой аттестации</w:t>
      </w:r>
      <w:r>
        <w:rPr>
          <w:color w:val="000000"/>
        </w:rPr>
        <w:tab/>
        <w:t>или</w:t>
      </w:r>
    </w:p>
    <w:p w:rsidR="00CC74D5" w:rsidRDefault="00CC74D5" w:rsidP="00CC74D5">
      <w:pPr>
        <w:pStyle w:val="20"/>
        <w:shd w:val="clear" w:color="auto" w:fill="auto"/>
        <w:spacing w:before="0"/>
        <w:rPr>
          <w:color w:val="000000"/>
        </w:rPr>
      </w:pPr>
      <w:r>
        <w:rPr>
          <w:color w:val="000000"/>
        </w:rPr>
        <w:t xml:space="preserve">государственной (итоговой) аттестации по дисциплине директору колледжа или председателю комиссии. </w:t>
      </w:r>
    </w:p>
    <w:p w:rsidR="00CC74D5" w:rsidRDefault="00CC74D5" w:rsidP="00CC74D5">
      <w:pPr>
        <w:pStyle w:val="20"/>
        <w:shd w:val="clear" w:color="auto" w:fill="auto"/>
        <w:spacing w:before="0"/>
      </w:pPr>
      <w:r>
        <w:rPr>
          <w:color w:val="000000"/>
        </w:rPr>
        <w:t>По факту апелляции председатель Комиссии проводит служебное расследование, результаты которого оформляются в форме заключения. Апелляция и заключение о результатах служебного расследования передаются администрации колледжа;</w:t>
      </w:r>
    </w:p>
    <w:p w:rsidR="00CC74D5" w:rsidRDefault="00CC74D5" w:rsidP="00CC74D5">
      <w:pPr>
        <w:pStyle w:val="20"/>
        <w:numPr>
          <w:ilvl w:val="0"/>
          <w:numId w:val="2"/>
        </w:numPr>
        <w:shd w:val="clear" w:color="auto" w:fill="auto"/>
        <w:tabs>
          <w:tab w:val="left" w:pos="500"/>
        </w:tabs>
        <w:spacing w:before="0"/>
        <w:ind w:firstLine="320"/>
        <w:jc w:val="left"/>
      </w:pPr>
      <w:proofErr w:type="gramStart"/>
      <w:r>
        <w:rPr>
          <w:color w:val="000000"/>
        </w:rPr>
        <w:t>несогласии</w:t>
      </w:r>
      <w:proofErr w:type="gramEnd"/>
      <w:r>
        <w:rPr>
          <w:color w:val="000000"/>
        </w:rPr>
        <w:t xml:space="preserve"> с выставленной оценкой подается в конфликтную комиссию. Срок завершения приема апелляций о несогласии с выставленной оценкой после официального объявления результатов промежуточной аттестации, итоговой аттестации или государственной (итоговой) аттестации и ознакомления с ними обучающегося - два (рабочих) дня.</w:t>
      </w:r>
    </w:p>
    <w:p w:rsidR="00CC74D5" w:rsidRDefault="00CC74D5" w:rsidP="00CC74D5">
      <w:pPr>
        <w:pStyle w:val="20"/>
        <w:numPr>
          <w:ilvl w:val="0"/>
          <w:numId w:val="3"/>
        </w:numPr>
        <w:shd w:val="clear" w:color="auto" w:fill="auto"/>
        <w:tabs>
          <w:tab w:val="left" w:pos="1234"/>
        </w:tabs>
        <w:spacing w:before="0"/>
        <w:ind w:firstLine="740"/>
        <w:jc w:val="left"/>
      </w:pPr>
      <w:r>
        <w:rPr>
          <w:color w:val="000000"/>
        </w:rPr>
        <w:t>Апелляция рассматривается комиссией не позднее 3-х дней после ее подачи.</w:t>
      </w:r>
    </w:p>
    <w:p w:rsidR="00CC74D5" w:rsidRDefault="00CC74D5" w:rsidP="00CC74D5">
      <w:pPr>
        <w:pStyle w:val="20"/>
        <w:numPr>
          <w:ilvl w:val="0"/>
          <w:numId w:val="3"/>
        </w:numPr>
        <w:shd w:val="clear" w:color="auto" w:fill="auto"/>
        <w:tabs>
          <w:tab w:val="left" w:pos="1239"/>
        </w:tabs>
        <w:spacing w:before="0"/>
        <w:ind w:firstLine="740"/>
      </w:pP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имеет право присутствовать при рассмотрении апелляции. С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при рассмотрении апелляции имеет право присутствовать один из его родителей (законных представителей).</w:t>
      </w:r>
    </w:p>
    <w:p w:rsidR="00CC74D5" w:rsidRDefault="00CC74D5" w:rsidP="00CC74D5">
      <w:pPr>
        <w:pStyle w:val="20"/>
        <w:numPr>
          <w:ilvl w:val="0"/>
          <w:numId w:val="3"/>
        </w:numPr>
        <w:shd w:val="clear" w:color="auto" w:fill="auto"/>
        <w:tabs>
          <w:tab w:val="left" w:pos="1244"/>
        </w:tabs>
        <w:spacing w:before="0"/>
        <w:ind w:firstLine="740"/>
      </w:pPr>
      <w:r>
        <w:rPr>
          <w:color w:val="000000"/>
        </w:rPr>
        <w:t xml:space="preserve">Апелляция по вопросам промежуточной, итоговой аттестации в письменной форме (контрольная работа, тестовая работа и др.) рассматривается в спокойной и доброжелательной обстановке. </w:t>
      </w:r>
      <w:proofErr w:type="gramStart"/>
      <w:r>
        <w:rPr>
          <w:color w:val="000000"/>
        </w:rPr>
        <w:t>Обучающемуся</w:t>
      </w:r>
      <w:proofErr w:type="gramEnd"/>
      <w:r>
        <w:rPr>
          <w:color w:val="000000"/>
        </w:rPr>
        <w:t>, подавшему апелляцию, предоставляется возможность убедиться в том, что его письменная работа проверена и оценена в соответствии с установленными требованиями. Рассмотрение апелляции не является переэкзаменовкой.</w:t>
      </w:r>
    </w:p>
    <w:p w:rsidR="00CC74D5" w:rsidRDefault="00CC74D5" w:rsidP="00CC74D5">
      <w:pPr>
        <w:pStyle w:val="20"/>
        <w:numPr>
          <w:ilvl w:val="0"/>
          <w:numId w:val="3"/>
        </w:numPr>
        <w:shd w:val="clear" w:color="auto" w:fill="auto"/>
        <w:tabs>
          <w:tab w:val="left" w:pos="1392"/>
        </w:tabs>
        <w:spacing w:before="0" w:line="322" w:lineRule="exact"/>
        <w:ind w:firstLine="740"/>
      </w:pPr>
      <w:r>
        <w:rPr>
          <w:color w:val="000000"/>
        </w:rPr>
        <w:t>В случае получения апелляции о нарушении процедуры проведения промежуточной аттестации, итоговой аттестации или государственной (итоговой) аттестации Комиссия рассматривает заключение о результатах служебного расследования, устанавливает соответствие изложенных в апелляции фактов реальной ситуации на промежуточной аттестации, итоговой аттестации или государственной (итоговой) и выносит одно из решений:</w:t>
      </w:r>
    </w:p>
    <w:p w:rsidR="00CC74D5" w:rsidRPr="00CC74D5" w:rsidRDefault="00CC74D5" w:rsidP="00CC74D5">
      <w:pPr>
        <w:pStyle w:val="20"/>
        <w:numPr>
          <w:ilvl w:val="0"/>
          <w:numId w:val="5"/>
        </w:numPr>
        <w:shd w:val="clear" w:color="auto" w:fill="auto"/>
        <w:tabs>
          <w:tab w:val="left" w:pos="532"/>
        </w:tabs>
        <w:spacing w:before="0" w:line="322" w:lineRule="exact"/>
        <w:ind w:left="142" w:firstLine="0"/>
      </w:pPr>
      <w:r>
        <w:rPr>
          <w:color w:val="000000"/>
        </w:rPr>
        <w:t>об отклонении апелляции;</w:t>
      </w:r>
    </w:p>
    <w:p w:rsidR="00CC74D5" w:rsidRDefault="00CC74D5" w:rsidP="00CC74D5">
      <w:pPr>
        <w:pStyle w:val="20"/>
        <w:numPr>
          <w:ilvl w:val="0"/>
          <w:numId w:val="5"/>
        </w:numPr>
        <w:shd w:val="clear" w:color="auto" w:fill="auto"/>
        <w:tabs>
          <w:tab w:val="left" w:pos="532"/>
        </w:tabs>
        <w:spacing w:before="0" w:line="322" w:lineRule="exact"/>
        <w:ind w:left="142" w:firstLine="0"/>
      </w:pPr>
      <w:r w:rsidRPr="00CC74D5">
        <w:rPr>
          <w:color w:val="000000"/>
        </w:rPr>
        <w:lastRenderedPageBreak/>
        <w:t xml:space="preserve">об удовлетворении апелляции и предоставлении </w:t>
      </w:r>
      <w:proofErr w:type="gramStart"/>
      <w:r w:rsidRPr="00CC74D5">
        <w:rPr>
          <w:color w:val="000000"/>
        </w:rPr>
        <w:t>обучающемуся</w:t>
      </w:r>
      <w:proofErr w:type="gramEnd"/>
      <w:r w:rsidRPr="00CC74D5">
        <w:rPr>
          <w:color w:val="000000"/>
        </w:rPr>
        <w:t xml:space="preserve"> возможности прохождения промежуточной аттестации, итоговой аттестации или государственной (итоговой) аттестации по данной учебной дисциплине в традиционной форме в другой (резервный) день. В последнем случае результат промежуточной аттестации, итоговой аттестации или государственной (итоговой) аттестации, по процедуре которой была подана апелляция, признается недействительным по соответствующей учебной дисциплине.</w:t>
      </w:r>
    </w:p>
    <w:p w:rsidR="00CC74D5" w:rsidRDefault="00CC74D5" w:rsidP="00CC74D5">
      <w:pPr>
        <w:pStyle w:val="20"/>
        <w:numPr>
          <w:ilvl w:val="0"/>
          <w:numId w:val="3"/>
        </w:numPr>
        <w:shd w:val="clear" w:color="auto" w:fill="auto"/>
        <w:tabs>
          <w:tab w:val="left" w:pos="1392"/>
        </w:tabs>
        <w:spacing w:before="0"/>
        <w:ind w:firstLine="740"/>
      </w:pPr>
      <w:r>
        <w:rPr>
          <w:color w:val="000000"/>
        </w:rPr>
        <w:t xml:space="preserve">В случае получения апелляции о несогласии с оценкой, выставленной в ходе промежуточной, итоговой аттестации или государственной (итоговой) аттестации, комиссия запрашивает у аттестационной комиссии по дисциплине письменные работы обучающегося (выполненные в ходе промежуточной, итоговой аттестации) или предоставляет </w:t>
      </w:r>
      <w:proofErr w:type="gramStart"/>
      <w:r>
        <w:rPr>
          <w:color w:val="000000"/>
        </w:rPr>
        <w:t>обучающемуся</w:t>
      </w:r>
      <w:proofErr w:type="gramEnd"/>
      <w:r>
        <w:rPr>
          <w:color w:val="000000"/>
        </w:rPr>
        <w:t xml:space="preserve"> возможность прохождения промежуточной аттестации, итоговой аттестации в устной форме или государственной (итоговой) аттестации по дисциплине в другой (резервный) день. В последнем случае результат промежуточной аттестации, итоговой аттестации или государственной (итоговой) аттестации о несогласии с которым была подана апелляция, признается недействительным по соответствующей учебной дисциплине.</w:t>
      </w:r>
    </w:p>
    <w:p w:rsidR="00CC74D5" w:rsidRDefault="00CC74D5" w:rsidP="00CC74D5">
      <w:pPr>
        <w:pStyle w:val="20"/>
        <w:numPr>
          <w:ilvl w:val="0"/>
          <w:numId w:val="3"/>
        </w:numPr>
        <w:shd w:val="clear" w:color="auto" w:fill="auto"/>
        <w:spacing w:before="0"/>
        <w:ind w:firstLine="740"/>
      </w:pPr>
      <w:r>
        <w:rPr>
          <w:color w:val="000000"/>
        </w:rPr>
        <w:t xml:space="preserve"> Комиссия устанавливает соответствие письменных работ и устных ответов обучающегося критериям оценивания, согласно которым проводилась проверка ответов на эти задания.</w:t>
      </w:r>
    </w:p>
    <w:p w:rsidR="00CC74D5" w:rsidRPr="00CC74D5" w:rsidRDefault="00CC74D5" w:rsidP="00CC74D5">
      <w:pPr>
        <w:pStyle w:val="20"/>
        <w:numPr>
          <w:ilvl w:val="0"/>
          <w:numId w:val="3"/>
        </w:numPr>
        <w:shd w:val="clear" w:color="auto" w:fill="auto"/>
        <w:tabs>
          <w:tab w:val="left" w:pos="1541"/>
        </w:tabs>
        <w:spacing w:before="0"/>
        <w:ind w:firstLine="740"/>
      </w:pPr>
      <w:r>
        <w:rPr>
          <w:color w:val="000000"/>
        </w:rPr>
        <w:t>По результату рассмотрения апелляции о несогласии с выставленной оценкой комиссия принимает решение об отклонении апелляции и сохранении выставленной оценки либо об удовлетворении апелляции и выставлении другой оценки.</w:t>
      </w:r>
    </w:p>
    <w:p w:rsidR="00E82443" w:rsidRDefault="00E82443" w:rsidP="00CC74D5">
      <w:pPr>
        <w:widowControl/>
      </w:pPr>
    </w:p>
    <w:sectPr w:rsidR="00E82443" w:rsidSect="00CC74D5">
      <w:pgSz w:w="11900" w:h="16840"/>
      <w:pgMar w:top="1134" w:right="567" w:bottom="1134" w:left="1701" w:header="0" w:footer="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E13"/>
    <w:multiLevelType w:val="multilevel"/>
    <w:tmpl w:val="4150244A"/>
    <w:lvl w:ilvl="0">
      <w:start w:val="2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B94719C"/>
    <w:multiLevelType w:val="hybridMultilevel"/>
    <w:tmpl w:val="80FE20DE"/>
    <w:lvl w:ilvl="0" w:tplc="DD0A509E">
      <w:start w:val="1"/>
      <w:numFmt w:val="bullet"/>
      <w:lvlText w:val="‒"/>
      <w:lvlJc w:val="left"/>
      <w:pPr>
        <w:ind w:left="10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25C7796A"/>
    <w:multiLevelType w:val="multilevel"/>
    <w:tmpl w:val="6FB2939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A232EC4"/>
    <w:multiLevelType w:val="hybridMultilevel"/>
    <w:tmpl w:val="963ACD9A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5F0C0D89"/>
    <w:multiLevelType w:val="hybridMultilevel"/>
    <w:tmpl w:val="CE24CDC0"/>
    <w:lvl w:ilvl="0" w:tplc="DD0A509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F1C40"/>
    <w:multiLevelType w:val="multilevel"/>
    <w:tmpl w:val="8CD2CB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74D5"/>
    <w:rsid w:val="00120887"/>
    <w:rsid w:val="00202F91"/>
    <w:rsid w:val="00485FD6"/>
    <w:rsid w:val="00637143"/>
    <w:rsid w:val="006460D7"/>
    <w:rsid w:val="00900E90"/>
    <w:rsid w:val="00934366"/>
    <w:rsid w:val="009571E5"/>
    <w:rsid w:val="009B41B9"/>
    <w:rsid w:val="00A063B0"/>
    <w:rsid w:val="00B12C0C"/>
    <w:rsid w:val="00BE3B30"/>
    <w:rsid w:val="00C128D0"/>
    <w:rsid w:val="00CB5C15"/>
    <w:rsid w:val="00CC74D5"/>
    <w:rsid w:val="00E82443"/>
    <w:rsid w:val="00F7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D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aliases w:val="глава"/>
    <w:basedOn w:val="a"/>
    <w:next w:val="a"/>
    <w:link w:val="10"/>
    <w:autoRedefine/>
    <w:uiPriority w:val="9"/>
    <w:qFormat/>
    <w:rsid w:val="00202F91"/>
    <w:pPr>
      <w:keepNext/>
      <w:keepLines/>
      <w:jc w:val="center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0D7"/>
    <w:pPr>
      <w:ind w:left="720"/>
      <w:contextualSpacing/>
    </w:p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202F91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customStyle="1" w:styleId="3">
    <w:name w:val="Заголовок №3_"/>
    <w:basedOn w:val="a0"/>
    <w:link w:val="30"/>
    <w:locked/>
    <w:rsid w:val="00CC74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C74D5"/>
    <w:pPr>
      <w:shd w:val="clear" w:color="auto" w:fill="FFFFFF"/>
      <w:spacing w:after="4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CC74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74D5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Exact">
    <w:name w:val="Основной текст (2) Exact"/>
    <w:basedOn w:val="a0"/>
    <w:rsid w:val="00CC74D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2019-11-22T13:00:00Z</dcterms:created>
  <dcterms:modified xsi:type="dcterms:W3CDTF">2019-11-22T13:14:00Z</dcterms:modified>
</cp:coreProperties>
</file>