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45" w:rsidRPr="00731E65" w:rsidRDefault="008E1745" w:rsidP="003B36F0">
      <w:pPr>
        <w:spacing w:after="0" w:line="360" w:lineRule="auto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1E65">
        <w:rPr>
          <w:rFonts w:asciiTheme="minorHAnsi" w:hAnsiTheme="minorHAnsi" w:cstheme="minorHAnsi"/>
          <w:b/>
          <w:sz w:val="28"/>
          <w:szCs w:val="28"/>
        </w:rPr>
        <w:t>Отчет</w:t>
      </w:r>
    </w:p>
    <w:p w:rsidR="00DF44B2" w:rsidRPr="00731E65" w:rsidRDefault="008E1745" w:rsidP="003B36F0">
      <w:pPr>
        <w:spacing w:after="0" w:line="360" w:lineRule="auto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1E65">
        <w:rPr>
          <w:rFonts w:asciiTheme="minorHAnsi" w:hAnsiTheme="minorHAnsi" w:cstheme="minorHAnsi"/>
          <w:b/>
          <w:sz w:val="28"/>
          <w:szCs w:val="28"/>
        </w:rPr>
        <w:t xml:space="preserve">о работе </w:t>
      </w:r>
      <w:r w:rsidR="00DF44B2" w:rsidRPr="00731E65">
        <w:rPr>
          <w:rFonts w:asciiTheme="minorHAnsi" w:hAnsiTheme="minorHAnsi" w:cstheme="minorHAnsi"/>
          <w:b/>
          <w:sz w:val="28"/>
          <w:szCs w:val="28"/>
        </w:rPr>
        <w:t xml:space="preserve">по профилактике терроризма и экстремизма </w:t>
      </w:r>
      <w:proofErr w:type="gramStart"/>
      <w:r w:rsidRPr="00731E65">
        <w:rPr>
          <w:rFonts w:asciiTheme="minorHAnsi" w:hAnsiTheme="minorHAnsi" w:cstheme="minorHAnsi"/>
          <w:b/>
          <w:sz w:val="28"/>
          <w:szCs w:val="28"/>
        </w:rPr>
        <w:t>в</w:t>
      </w:r>
      <w:proofErr w:type="gramEnd"/>
    </w:p>
    <w:p w:rsidR="00DF44B2" w:rsidRPr="00731E65" w:rsidRDefault="00DF44B2" w:rsidP="003B36F0">
      <w:pPr>
        <w:spacing w:after="0" w:line="360" w:lineRule="auto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1E65">
        <w:rPr>
          <w:rFonts w:asciiTheme="minorHAnsi" w:hAnsiTheme="minorHAnsi" w:cstheme="minorHAnsi"/>
          <w:b/>
          <w:sz w:val="28"/>
          <w:szCs w:val="28"/>
        </w:rPr>
        <w:t>ГБПОУ РД «Профессионально-педагогический колледж</w:t>
      </w:r>
    </w:p>
    <w:p w:rsidR="00DF44B2" w:rsidRPr="00731E65" w:rsidRDefault="00DF44B2" w:rsidP="003B36F0">
      <w:pPr>
        <w:spacing w:after="0" w:line="360" w:lineRule="auto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1E65">
        <w:rPr>
          <w:rFonts w:asciiTheme="minorHAnsi" w:hAnsiTheme="minorHAnsi" w:cstheme="minorHAnsi"/>
          <w:b/>
          <w:sz w:val="28"/>
          <w:szCs w:val="28"/>
        </w:rPr>
        <w:t>имени М. М. Меджидова»</w:t>
      </w:r>
    </w:p>
    <w:p w:rsidR="008E1745" w:rsidRPr="00731E65" w:rsidRDefault="008E1745" w:rsidP="003B36F0">
      <w:pPr>
        <w:spacing w:after="0" w:line="360" w:lineRule="auto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1E65">
        <w:rPr>
          <w:rFonts w:asciiTheme="minorHAnsi" w:hAnsiTheme="minorHAnsi" w:cstheme="minorHAnsi"/>
          <w:b/>
          <w:sz w:val="28"/>
          <w:szCs w:val="28"/>
        </w:rPr>
        <w:t>(за 4-ый квартал 2019г.)</w:t>
      </w:r>
    </w:p>
    <w:p w:rsidR="00DF44B2" w:rsidRPr="00731E65" w:rsidRDefault="00DF44B2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8E1745" w:rsidRPr="00731E65" w:rsidRDefault="00DF44B2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В </w:t>
      </w:r>
      <w:r w:rsidR="00973F5E" w:rsidRPr="00731E65">
        <w:rPr>
          <w:rFonts w:asciiTheme="minorHAnsi" w:hAnsiTheme="minorHAnsi" w:cstheme="minorHAnsi"/>
          <w:sz w:val="28"/>
          <w:szCs w:val="28"/>
        </w:rPr>
        <w:t xml:space="preserve">течение отчетного периода в </w:t>
      </w:r>
      <w:r w:rsidRPr="00731E65">
        <w:rPr>
          <w:rFonts w:asciiTheme="minorHAnsi" w:hAnsiTheme="minorHAnsi" w:cstheme="minorHAnsi"/>
          <w:sz w:val="28"/>
          <w:szCs w:val="28"/>
        </w:rPr>
        <w:t xml:space="preserve">ГБПОУ РД «Профессионально-педагогический колледж имени М. М. Меджидова» </w:t>
      </w:r>
      <w:r w:rsidR="00973F5E" w:rsidRPr="00731E65">
        <w:rPr>
          <w:rFonts w:asciiTheme="minorHAnsi" w:hAnsiTheme="minorHAnsi" w:cstheme="minorHAnsi"/>
          <w:sz w:val="28"/>
          <w:szCs w:val="28"/>
        </w:rPr>
        <w:t xml:space="preserve">активно осуществлялась реализация мероприятий </w:t>
      </w:r>
      <w:r w:rsidRPr="00731E65">
        <w:rPr>
          <w:rFonts w:asciiTheme="minorHAnsi" w:hAnsiTheme="minorHAnsi" w:cstheme="minorHAnsi"/>
          <w:sz w:val="28"/>
          <w:szCs w:val="28"/>
        </w:rPr>
        <w:t xml:space="preserve">«Комплексного плана противодействия идеологии терроризма в Российской Федерации на 2019–2023 годы в Республике Дагестан» на 2019год. </w:t>
      </w:r>
      <w:r w:rsidR="008E1745" w:rsidRPr="00731E65">
        <w:rPr>
          <w:rFonts w:asciiTheme="minorHAnsi" w:hAnsiTheme="minorHAnsi" w:cstheme="minorHAnsi"/>
          <w:sz w:val="28"/>
          <w:szCs w:val="28"/>
        </w:rPr>
        <w:t>Одним из ключевых направлений борьбы с террористическими и экстремистскими проявлениями в общественной среде является профилактика. Профилактика по экстремизму и терроризму в колледже проводится по следующим направлениям:</w:t>
      </w:r>
    </w:p>
    <w:p w:rsidR="008E1745" w:rsidRPr="00731E65" w:rsidRDefault="008E1745" w:rsidP="00731E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Организация проведения мониторинга в сфере профилактики экстремистской деятельности;</w:t>
      </w:r>
    </w:p>
    <w:p w:rsidR="008E1745" w:rsidRPr="00731E65" w:rsidRDefault="008E1745" w:rsidP="00731E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Разработка и организация проведения мероприятий,  направленных на обеспечение профилактики экстремистской и террористической деятельности;</w:t>
      </w:r>
    </w:p>
    <w:p w:rsidR="008E1745" w:rsidRPr="00731E65" w:rsidRDefault="008E1745" w:rsidP="00731E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Изучение опыта работы других учебных заведений;</w:t>
      </w:r>
    </w:p>
    <w:p w:rsidR="008E1745" w:rsidRPr="00731E65" w:rsidRDefault="008E1745" w:rsidP="00731E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Проведение анализа эффективности  мер по профилактики экстремизма.</w:t>
      </w:r>
    </w:p>
    <w:p w:rsidR="008E1745" w:rsidRPr="00731E65" w:rsidRDefault="008E1745" w:rsidP="00731E65">
      <w:pPr>
        <w:spacing w:after="0" w:line="360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В течение этого периода в педагогическом колледже была проведена следующая работа:</w:t>
      </w:r>
    </w:p>
    <w:p w:rsidR="008E1745" w:rsidRPr="00731E65" w:rsidRDefault="008E1745" w:rsidP="00731E6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Был проведен инструктаж по антитеррористической безопасности с преподавателями и студентами колледжа;</w:t>
      </w:r>
    </w:p>
    <w:p w:rsidR="008E1745" w:rsidRPr="00731E65" w:rsidRDefault="008E1745" w:rsidP="00731E6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Кураторы ознакомлены с планом работы по профилактике терроризма и экстремизма;</w:t>
      </w:r>
    </w:p>
    <w:p w:rsidR="00DF44B2" w:rsidRPr="00731E65" w:rsidRDefault="00DF44B2" w:rsidP="00731E6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Преподаватель ОБЖ и инженер по технике безопасности прошли курсы повышения на базе ДИРО;</w:t>
      </w:r>
    </w:p>
    <w:p w:rsidR="00731E65" w:rsidRPr="00731E65" w:rsidRDefault="00731E65" w:rsidP="00731E6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lastRenderedPageBreak/>
        <w:t xml:space="preserve">заместитель директора по ВР, психолог и преподаватель общественных дисциплин приняли участие в учебно-методическом сборе для педагогического состава по обучению навыкам организации мероприятий по противодействию идеологии терроризма в образовательной сфере и молодежной среде на базе ГБОУ «Дагестанский институт развития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образовагния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»;  </w:t>
      </w:r>
    </w:p>
    <w:p w:rsidR="008E1745" w:rsidRPr="00731E65" w:rsidRDefault="00DF44B2" w:rsidP="00731E6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Прове</w:t>
      </w:r>
      <w:r w:rsidR="00731E65" w:rsidRPr="00731E65">
        <w:rPr>
          <w:rFonts w:asciiTheme="minorHAnsi" w:hAnsiTheme="minorHAnsi" w:cstheme="minorHAnsi"/>
          <w:sz w:val="28"/>
          <w:szCs w:val="28"/>
        </w:rPr>
        <w:t>дены  тематические классные</w:t>
      </w:r>
      <w:r w:rsidRPr="00731E65">
        <w:rPr>
          <w:rFonts w:asciiTheme="minorHAnsi" w:hAnsiTheme="minorHAnsi" w:cstheme="minorHAnsi"/>
          <w:sz w:val="28"/>
          <w:szCs w:val="28"/>
        </w:rPr>
        <w:t xml:space="preserve"> часы и </w:t>
      </w:r>
      <w:r w:rsidR="008E1745" w:rsidRPr="00731E65">
        <w:rPr>
          <w:rFonts w:asciiTheme="minorHAnsi" w:hAnsiTheme="minorHAnsi" w:cstheme="minorHAnsi"/>
          <w:sz w:val="28"/>
          <w:szCs w:val="28"/>
        </w:rPr>
        <w:t xml:space="preserve"> бесед</w:t>
      </w:r>
      <w:r w:rsidRPr="00731E65">
        <w:rPr>
          <w:rFonts w:asciiTheme="minorHAnsi" w:hAnsiTheme="minorHAnsi" w:cstheme="minorHAnsi"/>
          <w:sz w:val="28"/>
          <w:szCs w:val="28"/>
        </w:rPr>
        <w:t>ы, организованы мероприятия, направленные на духовное и патриотическое воспитание молодежи;</w:t>
      </w:r>
    </w:p>
    <w:p w:rsidR="008E1745" w:rsidRPr="00731E65" w:rsidRDefault="008E1745" w:rsidP="00731E6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Встречи с представителями правоохранительных </w:t>
      </w:r>
      <w:r w:rsidR="00DF44B2" w:rsidRPr="00731E65">
        <w:rPr>
          <w:rFonts w:asciiTheme="minorHAnsi" w:hAnsiTheme="minorHAnsi" w:cstheme="minorHAnsi"/>
          <w:sz w:val="28"/>
          <w:szCs w:val="28"/>
        </w:rPr>
        <w:t>органов</w:t>
      </w:r>
      <w:r w:rsidRPr="00731E65">
        <w:rPr>
          <w:rFonts w:asciiTheme="minorHAnsi" w:hAnsiTheme="minorHAnsi" w:cstheme="minorHAnsi"/>
          <w:sz w:val="28"/>
          <w:szCs w:val="28"/>
        </w:rPr>
        <w:t xml:space="preserve"> и представителями отдела просвещения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Муфтията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РД по </w:t>
      </w:r>
      <w:proofErr w:type="gramStart"/>
      <w:r w:rsidRPr="00731E65">
        <w:rPr>
          <w:rFonts w:asciiTheme="minorHAnsi" w:hAnsiTheme="minorHAnsi" w:cstheme="minorHAnsi"/>
          <w:sz w:val="28"/>
          <w:szCs w:val="28"/>
        </w:rPr>
        <w:t>г</w:t>
      </w:r>
      <w:proofErr w:type="gramEnd"/>
      <w:r w:rsidRPr="00731E65">
        <w:rPr>
          <w:rFonts w:asciiTheme="minorHAnsi" w:hAnsiTheme="minorHAnsi" w:cstheme="minorHAnsi"/>
          <w:sz w:val="28"/>
          <w:szCs w:val="28"/>
        </w:rPr>
        <w:t>. Избербашу.</w:t>
      </w:r>
    </w:p>
    <w:p w:rsidR="008E1745" w:rsidRPr="00731E65" w:rsidRDefault="008E1745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731E65">
        <w:rPr>
          <w:rFonts w:asciiTheme="minorHAnsi" w:hAnsiTheme="minorHAnsi" w:cstheme="minorHAnsi"/>
          <w:sz w:val="28"/>
          <w:szCs w:val="28"/>
        </w:rPr>
        <w:t>В соответствии с актуальностью борьбы с экстремистскими появлениями в молодежной среде в колледже</w:t>
      </w:r>
      <w:proofErr w:type="gramEnd"/>
      <w:r w:rsidRPr="00731E65">
        <w:rPr>
          <w:rFonts w:asciiTheme="minorHAnsi" w:hAnsiTheme="minorHAnsi" w:cstheme="minorHAnsi"/>
          <w:sz w:val="28"/>
          <w:szCs w:val="28"/>
        </w:rPr>
        <w:t xml:space="preserve"> регулярно проводятся профилактические воспитательные беседы,  классные часы, встречи, лектории, выставки, концерты, внеклассные мероприятия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законодательства.</w:t>
      </w:r>
    </w:p>
    <w:p w:rsidR="00A570A6" w:rsidRPr="00731E65" w:rsidRDefault="00A570A6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Согласно плану мероприятий на новый учебный год по культурно-патриотическому и духовно-нравственному воспитанию обучающихся колледжа в актовом зале  состоялась встреча студентов 1-2-ых курсов  с представителями отдела просвещения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Муфтията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РД и работниками правоохранительных органов.</w:t>
      </w:r>
    </w:p>
    <w:p w:rsidR="00A570A6" w:rsidRPr="00731E65" w:rsidRDefault="00A570A6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Открыла </w:t>
      </w:r>
      <w:proofErr w:type="gramStart"/>
      <w:r w:rsidRPr="00731E65">
        <w:rPr>
          <w:rFonts w:asciiTheme="minorHAnsi" w:hAnsiTheme="minorHAnsi" w:cstheme="minorHAnsi"/>
          <w:sz w:val="28"/>
          <w:szCs w:val="28"/>
        </w:rPr>
        <w:t>встречу</w:t>
      </w:r>
      <w:proofErr w:type="gramEnd"/>
      <w:r w:rsidRPr="00731E65">
        <w:rPr>
          <w:rFonts w:asciiTheme="minorHAnsi" w:hAnsiTheme="minorHAnsi" w:cstheme="minorHAnsi"/>
          <w:sz w:val="28"/>
          <w:szCs w:val="28"/>
        </w:rPr>
        <w:t xml:space="preserve"> заместитель директора по ВР Адзиева Н.М. В своем обращении к студентам она раскрыла суть такого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явления как </w:t>
      </w:r>
      <w:r w:rsidRPr="00731E65">
        <w:rPr>
          <w:rFonts w:asciiTheme="minorHAnsi" w:hAnsiTheme="minorHAnsi" w:cstheme="minorHAnsi"/>
          <w:sz w:val="28"/>
          <w:szCs w:val="28"/>
        </w:rPr>
        <w:t xml:space="preserve"> терроризм.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 </w:t>
      </w:r>
      <w:r w:rsidRPr="00731E65">
        <w:rPr>
          <w:rFonts w:asciiTheme="minorHAnsi" w:hAnsiTheme="minorHAnsi" w:cstheme="minorHAnsi"/>
          <w:sz w:val="28"/>
          <w:szCs w:val="28"/>
        </w:rPr>
        <w:t xml:space="preserve">Отметила, кто становится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>жертвами терроризма и</w:t>
      </w:r>
      <w:r w:rsidRPr="00731E65">
        <w:rPr>
          <w:rFonts w:asciiTheme="minorHAnsi" w:hAnsiTheme="minorHAnsi" w:cstheme="minorHAnsi"/>
          <w:sz w:val="28"/>
          <w:szCs w:val="28"/>
        </w:rPr>
        <w:t xml:space="preserve"> что в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 последние годы терроризм стал особенн</w:t>
      </w:r>
      <w:r w:rsidR="003B36F0">
        <w:rPr>
          <w:rFonts w:asciiTheme="minorHAnsi" w:hAnsiTheme="minorHAnsi" w:cstheme="minorHAnsi"/>
          <w:sz w:val="28"/>
          <w:szCs w:val="28"/>
          <w:lang w:eastAsia="ru-RU"/>
        </w:rPr>
        <w:t xml:space="preserve">о изощрен, кровав и безжалостен,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напомнила о нескольких крупных террористических актах, произошедших  за последние десятилетия в нашей стране (взрывы жилых домов в Москве и Волгодонске, взрыв во время парада Победы в Каспийске,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softHyphen/>
        <w:t xml:space="preserve"> захват театра во время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lastRenderedPageBreak/>
        <w:t>представления «</w:t>
      </w:r>
      <w:proofErr w:type="spellStart"/>
      <w:r w:rsidRPr="00731E65">
        <w:rPr>
          <w:rFonts w:asciiTheme="minorHAnsi" w:hAnsiTheme="minorHAnsi" w:cstheme="minorHAnsi"/>
          <w:sz w:val="28"/>
          <w:szCs w:val="28"/>
          <w:lang w:eastAsia="ru-RU"/>
        </w:rPr>
        <w:t>Норд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softHyphen/>
        <w:t>Ост</w:t>
      </w:r>
      <w:proofErr w:type="spellEnd"/>
      <w:r w:rsidRPr="00731E65">
        <w:rPr>
          <w:rFonts w:asciiTheme="minorHAnsi" w:hAnsiTheme="minorHAnsi" w:cstheme="minorHAnsi"/>
          <w:sz w:val="28"/>
          <w:szCs w:val="28"/>
          <w:lang w:eastAsia="ru-RU"/>
        </w:rPr>
        <w:t>» в Москве,  захват заложников в школе г</w:t>
      </w:r>
      <w:proofErr w:type="gramStart"/>
      <w:r w:rsidRPr="00731E65">
        <w:rPr>
          <w:rFonts w:asciiTheme="minorHAnsi" w:hAnsiTheme="minorHAnsi" w:cstheme="minorHAnsi"/>
          <w:sz w:val="28"/>
          <w:szCs w:val="28"/>
          <w:lang w:eastAsia="ru-RU"/>
        </w:rPr>
        <w:t>.Б</w:t>
      </w:r>
      <w:proofErr w:type="gramEnd"/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еслана в сентябре </w:t>
      </w:r>
      <w:proofErr w:type="gramStart"/>
      <w:r w:rsidRPr="00731E65">
        <w:rPr>
          <w:rFonts w:asciiTheme="minorHAnsi" w:hAnsiTheme="minorHAnsi" w:cstheme="minorHAnsi"/>
          <w:sz w:val="28"/>
          <w:szCs w:val="28"/>
          <w:lang w:eastAsia="ru-RU"/>
        </w:rPr>
        <w:t>2004 года).</w:t>
      </w:r>
      <w:proofErr w:type="gramEnd"/>
      <w:r w:rsidR="003B36F0">
        <w:rPr>
          <w:rFonts w:asciiTheme="minorHAnsi" w:hAnsiTheme="minorHAnsi" w:cstheme="minorHAnsi"/>
          <w:sz w:val="28"/>
          <w:szCs w:val="28"/>
          <w:lang w:eastAsia="ru-RU"/>
        </w:rPr>
        <w:t xml:space="preserve">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>Представители духовенства говорили о нормах поведения, нравственных качествах, ценности знаний и образования, акцентировали внимание молодежи на том, что</w:t>
      </w:r>
      <w:r w:rsidRPr="00731E65">
        <w:rPr>
          <w:rFonts w:asciiTheme="minorHAnsi" w:hAnsiTheme="minorHAnsi" w:cstheme="minorHAnsi"/>
          <w:color w:val="000080"/>
          <w:sz w:val="28"/>
          <w:szCs w:val="28"/>
          <w:shd w:val="clear" w:color="auto" w:fill="FFFFFF"/>
        </w:rPr>
        <w:t xml:space="preserve">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>терроризм никогда не приведет к лучшей жизни</w:t>
      </w:r>
      <w:r w:rsidRPr="00731E65">
        <w:rPr>
          <w:rFonts w:asciiTheme="minorHAnsi" w:hAnsiTheme="minorHAnsi" w:cstheme="minorHAnsi"/>
          <w:color w:val="000080"/>
          <w:sz w:val="28"/>
          <w:szCs w:val="28"/>
          <w:shd w:val="clear" w:color="auto" w:fill="FFFFFF"/>
        </w:rPr>
        <w:t>.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 Майор полиции </w:t>
      </w:r>
      <w:proofErr w:type="spellStart"/>
      <w:r w:rsidRPr="00731E65">
        <w:rPr>
          <w:rFonts w:asciiTheme="minorHAnsi" w:hAnsiTheme="minorHAnsi" w:cstheme="minorHAnsi"/>
          <w:sz w:val="28"/>
          <w:szCs w:val="28"/>
          <w:lang w:eastAsia="ru-RU"/>
        </w:rPr>
        <w:t>Раджабов</w:t>
      </w:r>
      <w:proofErr w:type="spellEnd"/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 Н. М. и  старший участковый уполномоченный полиции Ахмедов Р.А. рассказали ребятам об антитеррористической деятельности правоохранительных органов. Особое внимание стражи порядка уделили мерам предосторожности во время пребывания в местах массового скопления людей и основам безопасности при общении в социальных сетях, которые </w:t>
      </w:r>
      <w:r w:rsidRPr="00731E65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731E65">
        <w:rPr>
          <w:rFonts w:asciiTheme="minorHAnsi" w:hAnsiTheme="minorHAnsi" w:cstheme="minorHAnsi"/>
          <w:sz w:val="28"/>
          <w:szCs w:val="28"/>
          <w:lang w:eastAsia="ru-RU"/>
        </w:rPr>
        <w:t xml:space="preserve">террористические организации используют для вербовки подростков и молодежи. В результате встречи студенты смогли уяснить для себя, как опасен терроризм для общества и государства, как он разрушает мир и покой, и что делать, чтобы не стать   объектами интереса вербовщиков. </w:t>
      </w:r>
    </w:p>
    <w:p w:rsidR="008E1745" w:rsidRPr="00731E65" w:rsidRDefault="008E1745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 Колледж сотрудничает с учреждениями  культуры в рамках культурных мероприятий и гастрольных выездов. В течение 4-го квартала 2019 года студенты колледжа </w:t>
      </w:r>
      <w:r w:rsidR="00DF44B2" w:rsidRPr="00731E65">
        <w:rPr>
          <w:rFonts w:asciiTheme="minorHAnsi" w:hAnsiTheme="minorHAnsi" w:cstheme="minorHAnsi"/>
          <w:sz w:val="28"/>
          <w:szCs w:val="28"/>
        </w:rPr>
        <w:t>посетили</w:t>
      </w:r>
      <w:r w:rsidRPr="00731E65">
        <w:rPr>
          <w:rFonts w:asciiTheme="minorHAnsi" w:hAnsiTheme="minorHAnsi" w:cstheme="minorHAnsi"/>
          <w:sz w:val="28"/>
          <w:szCs w:val="28"/>
        </w:rPr>
        <w:t xml:space="preserve"> Даргинский государственный музыкально-драматический театр имени О.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Батырая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>. 19 декабря с гастролями в колледж приехала труппа Азербайджанского государственного драматического театра (</w:t>
      </w:r>
      <w:proofErr w:type="gramStart"/>
      <w:r w:rsidRPr="00731E65">
        <w:rPr>
          <w:rFonts w:asciiTheme="minorHAnsi" w:hAnsiTheme="minorHAnsi" w:cstheme="minorHAnsi"/>
          <w:sz w:val="28"/>
          <w:szCs w:val="28"/>
        </w:rPr>
        <w:t>г</w:t>
      </w:r>
      <w:proofErr w:type="gramEnd"/>
      <w:r w:rsidRPr="00731E65">
        <w:rPr>
          <w:rFonts w:asciiTheme="minorHAnsi" w:hAnsiTheme="minorHAnsi" w:cstheme="minorHAnsi"/>
          <w:sz w:val="28"/>
          <w:szCs w:val="28"/>
        </w:rPr>
        <w:t>. Дербент). Перед выступлением со студентами была проведена беседа о роли искусства в профилактике экстремистских взглядов.</w:t>
      </w:r>
    </w:p>
    <w:p w:rsidR="008E1745" w:rsidRPr="00731E65" w:rsidRDefault="008E1745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Частыми гостями в колледже являются представите</w:t>
      </w:r>
      <w:r w:rsidR="006870EA" w:rsidRPr="00731E65">
        <w:rPr>
          <w:rFonts w:asciiTheme="minorHAnsi" w:hAnsiTheme="minorHAnsi" w:cstheme="minorHAnsi"/>
          <w:sz w:val="28"/>
          <w:szCs w:val="28"/>
        </w:rPr>
        <w:t xml:space="preserve">ли духовенства и работники ПДН, которые проводят разъяснительную работу, направленную на  предупреждение распространения идей экстремизма и терроризма в молодежной среде. </w:t>
      </w:r>
      <w:r w:rsidRPr="00731E65">
        <w:rPr>
          <w:rFonts w:asciiTheme="minorHAnsi" w:hAnsiTheme="minorHAnsi" w:cstheme="minorHAnsi"/>
          <w:sz w:val="28"/>
          <w:szCs w:val="28"/>
        </w:rPr>
        <w:t xml:space="preserve"> В ноябре на встречу с молодежным коллективом  пришел вновь назначенный начальник ОМВД РФ по г</w:t>
      </w:r>
      <w:proofErr w:type="gramStart"/>
      <w:r w:rsidRPr="00731E65">
        <w:rPr>
          <w:rFonts w:asciiTheme="minorHAnsi" w:hAnsiTheme="minorHAnsi" w:cstheme="minorHAnsi"/>
          <w:sz w:val="28"/>
          <w:szCs w:val="28"/>
        </w:rPr>
        <w:t>.И</w:t>
      </w:r>
      <w:proofErr w:type="gramEnd"/>
      <w:r w:rsidRPr="00731E65">
        <w:rPr>
          <w:rFonts w:asciiTheme="minorHAnsi" w:hAnsiTheme="minorHAnsi" w:cstheme="minorHAnsi"/>
          <w:sz w:val="28"/>
          <w:szCs w:val="28"/>
        </w:rPr>
        <w:t xml:space="preserve">збербашу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Муртузалиев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И.Р.</w:t>
      </w:r>
      <w:r w:rsidR="006870EA" w:rsidRPr="00731E6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870EA" w:rsidRPr="00731E65" w:rsidRDefault="006870EA" w:rsidP="003B36F0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Совместно с руководителем отдела просвещения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Муфтията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РД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Саламовым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М.Г. и руководителем подразделения ПДН  Гасановым А.Г. составлен План</w:t>
      </w:r>
      <w:r w:rsidR="003B36F0">
        <w:rPr>
          <w:rFonts w:asciiTheme="minorHAnsi" w:hAnsiTheme="minorHAnsi" w:cstheme="minorHAnsi"/>
          <w:sz w:val="28"/>
          <w:szCs w:val="28"/>
        </w:rPr>
        <w:t xml:space="preserve"> </w:t>
      </w:r>
      <w:r w:rsidRPr="00731E65">
        <w:rPr>
          <w:rFonts w:asciiTheme="minorHAnsi" w:hAnsiTheme="minorHAnsi" w:cstheme="minorHAnsi"/>
          <w:sz w:val="28"/>
          <w:szCs w:val="28"/>
        </w:rPr>
        <w:t xml:space="preserve">мероприятий по культурно-патриотическому, гражданскому </w:t>
      </w:r>
      <w:r w:rsidRPr="00731E65">
        <w:rPr>
          <w:rFonts w:asciiTheme="minorHAnsi" w:hAnsiTheme="minorHAnsi" w:cstheme="minorHAnsi"/>
          <w:sz w:val="28"/>
          <w:szCs w:val="28"/>
        </w:rPr>
        <w:lastRenderedPageBreak/>
        <w:t>и  духовно-нравственному воспитанию обучающихся ГБПОУ «ППК им. М.М.Меджидова» на 2019-2020 учебный год.</w:t>
      </w:r>
    </w:p>
    <w:p w:rsidR="006870EA" w:rsidRPr="00731E65" w:rsidRDefault="006870EA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Согласно Приказу № 29 от 17.04.2019г. в колледже </w:t>
      </w:r>
      <w:proofErr w:type="gramStart"/>
      <w:r w:rsidRPr="00731E65">
        <w:rPr>
          <w:rFonts w:asciiTheme="minorHAnsi" w:hAnsiTheme="minorHAnsi" w:cstheme="minorHAnsi"/>
          <w:sz w:val="28"/>
          <w:szCs w:val="28"/>
        </w:rPr>
        <w:t>создана</w:t>
      </w:r>
      <w:proofErr w:type="gramEnd"/>
      <w:r w:rsidRPr="00731E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кибердружина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из числа актива студентов для работы в социальных сетях и формированию активной гражданской позиции и неприятию идеологии терроризма.</w:t>
      </w:r>
    </w:p>
    <w:p w:rsidR="006870EA" w:rsidRPr="00731E65" w:rsidRDefault="006870EA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Для повышения эффективности работы по профилактике экстремизма в молодежной среде проводится активная работа по привлечению молодежи к участию в волонтерском движении</w:t>
      </w:r>
      <w:r w:rsidR="00973F5E" w:rsidRPr="00731E65">
        <w:rPr>
          <w:rFonts w:asciiTheme="minorHAnsi" w:hAnsiTheme="minorHAnsi" w:cstheme="minorHAnsi"/>
          <w:sz w:val="28"/>
          <w:szCs w:val="28"/>
        </w:rPr>
        <w:t xml:space="preserve">.  При Молодежном центре колледжа работает волонтерский отряд «Дорога добра». В течение 4-го квартала члены отряда активно принимали участие в городских акциях по </w:t>
      </w:r>
      <w:proofErr w:type="spellStart"/>
      <w:r w:rsidR="00973F5E" w:rsidRPr="00731E65">
        <w:rPr>
          <w:rFonts w:asciiTheme="minorHAnsi" w:hAnsiTheme="minorHAnsi" w:cstheme="minorHAnsi"/>
          <w:sz w:val="28"/>
          <w:szCs w:val="28"/>
        </w:rPr>
        <w:t>благоусторойству</w:t>
      </w:r>
      <w:proofErr w:type="spellEnd"/>
      <w:r w:rsidR="00973F5E" w:rsidRPr="00731E65">
        <w:rPr>
          <w:rFonts w:asciiTheme="minorHAnsi" w:hAnsiTheme="minorHAnsi" w:cstheme="minorHAnsi"/>
          <w:sz w:val="28"/>
          <w:szCs w:val="28"/>
        </w:rPr>
        <w:t xml:space="preserve"> парков и скверов в рамках Федерального проекта «Городская среда», за что руководитель и 19 членов отряда получили благодарственные письма от администрации города Избербаша. </w:t>
      </w:r>
    </w:p>
    <w:p w:rsidR="008E1745" w:rsidRPr="00731E65" w:rsidRDefault="00973F5E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Также частым гостем в колледже является руководитель городского комитета по делам молодежи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Бидашева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Асият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31E65">
        <w:rPr>
          <w:rFonts w:asciiTheme="minorHAnsi" w:hAnsiTheme="minorHAnsi" w:cstheme="minorHAnsi"/>
          <w:sz w:val="28"/>
          <w:szCs w:val="28"/>
        </w:rPr>
        <w:t>Азизовна</w:t>
      </w:r>
      <w:proofErr w:type="spellEnd"/>
      <w:r w:rsidRPr="00731E65">
        <w:rPr>
          <w:rFonts w:asciiTheme="minorHAnsi" w:hAnsiTheme="minorHAnsi" w:cstheme="minorHAnsi"/>
          <w:sz w:val="28"/>
          <w:szCs w:val="28"/>
        </w:rPr>
        <w:t>. в ноябре она была приглашена в качестве председателя жюри в конкурсе «Королева осени».</w:t>
      </w:r>
      <w:r w:rsidR="00A570A6" w:rsidRPr="00731E65">
        <w:rPr>
          <w:rFonts w:asciiTheme="minorHAnsi" w:hAnsiTheme="minorHAnsi" w:cstheme="minorHAnsi"/>
          <w:sz w:val="28"/>
          <w:szCs w:val="28"/>
        </w:rPr>
        <w:t xml:space="preserve"> Силами студентов отделения Музыкальное образование проводится концертная деятельность в масштабах города.</w:t>
      </w:r>
    </w:p>
    <w:p w:rsidR="003B36F0" w:rsidRDefault="00A570A6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 xml:space="preserve">Ежемесячно проводятся заседания Совета по профилактике правонарушений, на которых рассматриваются вопросы поведения и пропусков без уважительной причины. </w:t>
      </w:r>
    </w:p>
    <w:p w:rsidR="008E1745" w:rsidRPr="00731E65" w:rsidRDefault="00A570A6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31E65">
        <w:rPr>
          <w:rFonts w:asciiTheme="minorHAnsi" w:hAnsiTheme="minorHAnsi" w:cstheme="minorHAnsi"/>
          <w:sz w:val="28"/>
          <w:szCs w:val="28"/>
        </w:rPr>
        <w:t>Как результат работы в колледже отсутствуют студенты, состоящие на учете в ПДН</w:t>
      </w:r>
      <w:r w:rsidR="00731E65" w:rsidRPr="00731E65">
        <w:rPr>
          <w:rFonts w:asciiTheme="minorHAnsi" w:hAnsiTheme="minorHAnsi" w:cstheme="minorHAnsi"/>
          <w:sz w:val="28"/>
          <w:szCs w:val="28"/>
        </w:rPr>
        <w:t xml:space="preserve"> или разделяющие экстремистские взгляды.</w:t>
      </w:r>
    </w:p>
    <w:p w:rsidR="00731E65" w:rsidRPr="00731E65" w:rsidRDefault="00731E65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731E65" w:rsidRPr="00731E65" w:rsidRDefault="00731E65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731E65" w:rsidRPr="00731E65" w:rsidRDefault="00731E65" w:rsidP="00731E65">
      <w:pPr>
        <w:pStyle w:val="a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E82443" w:rsidRPr="00731E65" w:rsidRDefault="00E82443" w:rsidP="00731E65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sectPr w:rsidR="00E82443" w:rsidRPr="00731E65" w:rsidSect="003B36F0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4D" w:rsidRDefault="009F084D" w:rsidP="00731E65">
      <w:pPr>
        <w:spacing w:after="0" w:line="240" w:lineRule="auto"/>
      </w:pPr>
      <w:r>
        <w:separator/>
      </w:r>
    </w:p>
  </w:endnote>
  <w:endnote w:type="continuationSeparator" w:id="0">
    <w:p w:rsidR="009F084D" w:rsidRDefault="009F084D" w:rsidP="0073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65" w:rsidRPr="00DB727C" w:rsidRDefault="00731E65" w:rsidP="00731E65">
    <w:pPr>
      <w:pStyle w:val="af7"/>
    </w:pPr>
    <w:r w:rsidRPr="00DB727C">
      <w:t>Исп. Адзиева Н.М., зам. директора по ВР</w:t>
    </w:r>
  </w:p>
  <w:p w:rsidR="00731E65" w:rsidRPr="00DB727C" w:rsidRDefault="00731E65" w:rsidP="00731E65">
    <w:pPr>
      <w:pStyle w:val="af7"/>
    </w:pPr>
    <w:r w:rsidRPr="00DB727C">
      <w:t xml:space="preserve"> тел.: 8-918-845-45-66</w:t>
    </w:r>
  </w:p>
  <w:p w:rsidR="00731E65" w:rsidRDefault="00731E65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4D" w:rsidRDefault="009F084D" w:rsidP="00731E65">
      <w:pPr>
        <w:spacing w:after="0" w:line="240" w:lineRule="auto"/>
      </w:pPr>
      <w:r>
        <w:separator/>
      </w:r>
    </w:p>
  </w:footnote>
  <w:footnote w:type="continuationSeparator" w:id="0">
    <w:p w:rsidR="009F084D" w:rsidRDefault="009F084D" w:rsidP="0073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1D8F"/>
    <w:multiLevelType w:val="hybridMultilevel"/>
    <w:tmpl w:val="606C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435E5"/>
    <w:multiLevelType w:val="hybridMultilevel"/>
    <w:tmpl w:val="43DE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745"/>
    <w:rsid w:val="00140BA3"/>
    <w:rsid w:val="00202F91"/>
    <w:rsid w:val="003B36F0"/>
    <w:rsid w:val="00485FD6"/>
    <w:rsid w:val="00637143"/>
    <w:rsid w:val="006460D7"/>
    <w:rsid w:val="006870EA"/>
    <w:rsid w:val="006A2E29"/>
    <w:rsid w:val="00731E65"/>
    <w:rsid w:val="0076182B"/>
    <w:rsid w:val="007A0038"/>
    <w:rsid w:val="008E1745"/>
    <w:rsid w:val="00900E90"/>
    <w:rsid w:val="009571E5"/>
    <w:rsid w:val="00973F5E"/>
    <w:rsid w:val="009B41B9"/>
    <w:rsid w:val="009F084D"/>
    <w:rsid w:val="00A063B0"/>
    <w:rsid w:val="00A570A6"/>
    <w:rsid w:val="00B12C0C"/>
    <w:rsid w:val="00C128D0"/>
    <w:rsid w:val="00CB5C15"/>
    <w:rsid w:val="00DF44B2"/>
    <w:rsid w:val="00E82443"/>
    <w:rsid w:val="00F7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45"/>
    <w:pPr>
      <w:spacing w:before="0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6A2E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2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2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2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2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2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29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29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6A2E2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A2E2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A2E2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A2E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A2E29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A2E29"/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A2E2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A2E29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A2E2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A2E29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6A2E29"/>
    <w:rPr>
      <w:b/>
      <w:bCs/>
    </w:rPr>
  </w:style>
  <w:style w:type="character" w:styleId="aa">
    <w:name w:val="Emphasis"/>
    <w:uiPriority w:val="20"/>
    <w:qFormat/>
    <w:rsid w:val="006A2E29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6A2E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6A2E29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A2E2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2E2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2E2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A2E2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A2E2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A2E2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A2E2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A2E2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A2E2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A2E29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73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31E65"/>
    <w:rPr>
      <w:rFonts w:ascii="Times New Roman" w:eastAsia="Times New Roman" w:hAnsi="Times New Roman" w:cs="Times New Roman"/>
      <w:lang w:val="ru-RU" w:bidi="ar-SA"/>
    </w:rPr>
  </w:style>
  <w:style w:type="paragraph" w:styleId="af7">
    <w:name w:val="footer"/>
    <w:basedOn w:val="a"/>
    <w:link w:val="af8"/>
    <w:uiPriority w:val="99"/>
    <w:semiHidden/>
    <w:unhideWhenUsed/>
    <w:rsid w:val="0073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1E65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2019-12-28T16:36:00Z</dcterms:created>
  <dcterms:modified xsi:type="dcterms:W3CDTF">2019-12-28T17:49:00Z</dcterms:modified>
</cp:coreProperties>
</file>