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МО 4 курс ОП. 13 Актерское мастерство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 xml:space="preserve"> (преп. </w:t>
      </w:r>
      <w:proofErr w:type="spellStart"/>
      <w:r>
        <w:rPr>
          <w:sz w:val="28"/>
          <w:szCs w:val="28"/>
        </w:rPr>
        <w:t>Гайдарова</w:t>
      </w:r>
      <w:proofErr w:type="spellEnd"/>
      <w:r>
        <w:rPr>
          <w:sz w:val="28"/>
          <w:szCs w:val="28"/>
        </w:rPr>
        <w:t xml:space="preserve"> П.Б.)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01.04.2020</w:t>
      </w:r>
    </w:p>
    <w:p w:rsidR="001724BE" w:rsidRDefault="001724BE" w:rsidP="001724BE">
      <w:pPr>
        <w:rPr>
          <w:sz w:val="28"/>
          <w:szCs w:val="28"/>
        </w:rPr>
      </w:pPr>
      <w:r w:rsidRPr="00865850">
        <w:rPr>
          <w:sz w:val="28"/>
          <w:szCs w:val="28"/>
        </w:rPr>
        <w:t>Тема:</w:t>
      </w:r>
      <w:r>
        <w:rPr>
          <w:sz w:val="28"/>
          <w:szCs w:val="28"/>
        </w:rPr>
        <w:t xml:space="preserve"> Определение событий и действенных фактов.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Анализ музыкальной драматургии.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Опера А. Рыбников «Юнона и Авось».</w:t>
      </w:r>
    </w:p>
    <w:p w:rsidR="001724BE" w:rsidRDefault="001724BE" w:rsidP="001724BE">
      <w:pPr>
        <w:rPr>
          <w:sz w:val="28"/>
          <w:szCs w:val="28"/>
        </w:rPr>
      </w:pP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МО 4 курс ОП. 13 Актерское мастерство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 xml:space="preserve"> (преп. </w:t>
      </w:r>
      <w:proofErr w:type="spellStart"/>
      <w:r>
        <w:rPr>
          <w:sz w:val="28"/>
          <w:szCs w:val="28"/>
        </w:rPr>
        <w:t>Гайдарова</w:t>
      </w:r>
      <w:proofErr w:type="spellEnd"/>
      <w:r>
        <w:rPr>
          <w:sz w:val="28"/>
          <w:szCs w:val="28"/>
        </w:rPr>
        <w:t xml:space="preserve"> П.Б.)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03.04.2020</w:t>
      </w:r>
    </w:p>
    <w:p w:rsidR="001724BE" w:rsidRDefault="001724BE" w:rsidP="001724BE">
      <w:pPr>
        <w:rPr>
          <w:sz w:val="28"/>
          <w:szCs w:val="28"/>
        </w:rPr>
      </w:pPr>
      <w:r w:rsidRPr="00865850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D0766B">
        <w:rPr>
          <w:b/>
          <w:sz w:val="28"/>
          <w:szCs w:val="28"/>
        </w:rPr>
        <w:t>Движение по пути создания роли в системе актерского ансамбля.</w:t>
      </w:r>
    </w:p>
    <w:p w:rsidR="00F01A86" w:rsidRPr="00D0766B" w:rsidRDefault="00F01A86" w:rsidP="00F01A86">
      <w:pPr>
        <w:pStyle w:val="a3"/>
        <w:shd w:val="clear" w:color="auto" w:fill="FFFFFF"/>
        <w:jc w:val="both"/>
        <w:rPr>
          <w:rFonts w:asciiTheme="minorHAnsi" w:hAnsiTheme="minorHAnsi"/>
          <w:color w:val="000000"/>
          <w:sz w:val="28"/>
          <w:szCs w:val="28"/>
        </w:rPr>
      </w:pPr>
      <w:r w:rsidRPr="00D0766B">
        <w:rPr>
          <w:rFonts w:asciiTheme="minorHAnsi" w:hAnsiTheme="minorHAnsi"/>
          <w:color w:val="000000"/>
          <w:sz w:val="28"/>
          <w:szCs w:val="28"/>
        </w:rPr>
        <w:t xml:space="preserve">Пути подхода к созданию сценического образа различны. Каждый художник-актер находит, в конце концов, свой собственный путь, соответствующий именно его индивидуальности.  Каждый актер - это  тоже своеобразная «система», в которую вложен труд многих педагогов и мастеров сцены. </w:t>
      </w:r>
    </w:p>
    <w:p w:rsidR="00F01A86" w:rsidRDefault="00D0766B" w:rsidP="00F01A86">
      <w:pPr>
        <w:pStyle w:val="a3"/>
        <w:shd w:val="clear" w:color="auto" w:fill="FFFFFF"/>
        <w:jc w:val="both"/>
        <w:rPr>
          <w:rFonts w:asciiTheme="minorHAnsi" w:hAnsiTheme="minorHAnsi"/>
          <w:color w:val="000000"/>
          <w:sz w:val="28"/>
          <w:szCs w:val="28"/>
        </w:rPr>
      </w:pPr>
      <w:r w:rsidRPr="00D0766B">
        <w:rPr>
          <w:rFonts w:asciiTheme="minorHAnsi" w:hAnsiTheme="minorHAnsi"/>
          <w:color w:val="000000"/>
          <w:sz w:val="28"/>
          <w:szCs w:val="28"/>
        </w:rPr>
        <w:t>В</w:t>
      </w:r>
      <w:r w:rsidR="00F01A86" w:rsidRPr="00D0766B">
        <w:rPr>
          <w:rFonts w:asciiTheme="minorHAnsi" w:hAnsiTheme="minorHAnsi"/>
          <w:color w:val="000000"/>
          <w:sz w:val="28"/>
          <w:szCs w:val="28"/>
        </w:rPr>
        <w:t xml:space="preserve"> поисках сценического образа, характерности необходимо использовать как внутренние, так и внешние импульсы к творчеству. Только сочетание обеих сторон подхода к образу, их диалектическое единство, взаимопроникновение, даст положительные результаты. Но и здесь все зависит, прежде всего, от индивидуальных особенностей актера-художника. Когда же начнется работа над пьесой, то он будет уже создавать образ, предложенный автором пьесы. К этому необходимо готовиться заранее, не рассчитывая на то, что в нужный момент характерность роли родится по вдохновению.</w:t>
      </w:r>
    </w:p>
    <w:p w:rsidR="00D0766B" w:rsidRPr="00D0766B" w:rsidRDefault="00D0766B" w:rsidP="00F01A86">
      <w:pPr>
        <w:pStyle w:val="a3"/>
        <w:shd w:val="clear" w:color="auto" w:fill="FFFFFF"/>
        <w:jc w:val="both"/>
        <w:rPr>
          <w:rFonts w:asciiTheme="minorHAnsi" w:hAnsiTheme="minorHAnsi"/>
          <w:color w:val="000000"/>
          <w:sz w:val="28"/>
          <w:szCs w:val="28"/>
        </w:rPr>
      </w:pPr>
      <w:r w:rsidRPr="00D0766B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Каждый актер – самостоятельный творец, но взятые вместе актеры связанны между собой законами художественной гармонии и общей для всех конечной целью творчества. Для этого необходимо в первую очередь, нравственное начало, создающее уважение к чужому творчеству,  поддерживающее товарищеский дух в общей работе, оберегающее свою и чужую  свободу творчества.</w:t>
      </w:r>
    </w:p>
    <w:p w:rsidR="00D0766B" w:rsidRDefault="00D0766B" w:rsidP="001724BE">
      <w:pPr>
        <w:rPr>
          <w:sz w:val="28"/>
          <w:szCs w:val="28"/>
        </w:rPr>
      </w:pPr>
      <w:r>
        <w:rPr>
          <w:sz w:val="28"/>
          <w:szCs w:val="28"/>
        </w:rPr>
        <w:t>К.С.Станиславский «Работа актера над собой»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 4 курс ОП. 13 Актерское мастерство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 xml:space="preserve"> (преп. </w:t>
      </w:r>
      <w:proofErr w:type="spellStart"/>
      <w:r>
        <w:rPr>
          <w:sz w:val="28"/>
          <w:szCs w:val="28"/>
        </w:rPr>
        <w:t>Гайдарова</w:t>
      </w:r>
      <w:proofErr w:type="spellEnd"/>
      <w:r>
        <w:rPr>
          <w:sz w:val="28"/>
          <w:szCs w:val="28"/>
        </w:rPr>
        <w:t xml:space="preserve"> П.Б.)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08.04.2020</w:t>
      </w:r>
    </w:p>
    <w:p w:rsidR="001724BE" w:rsidRDefault="001724BE" w:rsidP="001724BE">
      <w:pPr>
        <w:rPr>
          <w:sz w:val="28"/>
          <w:szCs w:val="28"/>
        </w:rPr>
      </w:pPr>
      <w:r w:rsidRPr="00865850">
        <w:rPr>
          <w:sz w:val="28"/>
          <w:szCs w:val="28"/>
        </w:rPr>
        <w:t>Тема:</w:t>
      </w:r>
      <w:r w:rsidR="00F01A86">
        <w:rPr>
          <w:sz w:val="28"/>
          <w:szCs w:val="28"/>
        </w:rPr>
        <w:t xml:space="preserve"> </w:t>
      </w:r>
      <w:r w:rsidR="00F01A86" w:rsidRPr="009852A4">
        <w:rPr>
          <w:b/>
          <w:sz w:val="28"/>
          <w:szCs w:val="28"/>
        </w:rPr>
        <w:t>Организация сценического пространства.</w:t>
      </w:r>
      <w:r>
        <w:rPr>
          <w:sz w:val="28"/>
          <w:szCs w:val="28"/>
        </w:rPr>
        <w:t xml:space="preserve"> </w:t>
      </w:r>
    </w:p>
    <w:p w:rsidR="00D0766B" w:rsidRPr="009852A4" w:rsidRDefault="009852A4" w:rsidP="009852A4">
      <w:pPr>
        <w:pStyle w:val="a4"/>
        <w:shd w:val="clear" w:color="auto" w:fill="FFFFFF"/>
        <w:spacing w:before="0" w:beforeAutospacing="0" w:after="0" w:afterAutospacing="0" w:line="288" w:lineRule="atLeast"/>
        <w:ind w:left="225" w:right="525"/>
        <w:rPr>
          <w:rFonts w:asciiTheme="minorHAnsi" w:hAnsiTheme="minorHAnsi" w:cs="Tahoma"/>
          <w:sz w:val="28"/>
          <w:szCs w:val="28"/>
        </w:rPr>
      </w:pPr>
      <w:r w:rsidRPr="009852A4">
        <w:rPr>
          <w:rFonts w:asciiTheme="minorHAnsi" w:hAnsiTheme="minorHAnsi"/>
          <w:sz w:val="28"/>
          <w:szCs w:val="28"/>
        </w:rPr>
        <w:t>Организация сценического пространства</w:t>
      </w:r>
      <w:r w:rsidRPr="009852A4">
        <w:rPr>
          <w:rFonts w:asciiTheme="minorHAnsi" w:hAnsiTheme="minorHAnsi" w:cs="Tahoma"/>
          <w:sz w:val="28"/>
          <w:szCs w:val="28"/>
        </w:rPr>
        <w:t xml:space="preserve"> </w:t>
      </w:r>
      <w:r w:rsidR="00D0766B" w:rsidRPr="009852A4">
        <w:rPr>
          <w:rFonts w:asciiTheme="minorHAnsi" w:hAnsiTheme="minorHAnsi" w:cs="Tahoma"/>
          <w:sz w:val="28"/>
          <w:szCs w:val="28"/>
        </w:rPr>
        <w:t>является наиболее существен</w:t>
      </w:r>
      <w:r w:rsidR="00D0766B" w:rsidRPr="009852A4">
        <w:rPr>
          <w:rFonts w:asciiTheme="minorHAnsi" w:hAnsiTheme="minorHAnsi" w:cs="Tahoma"/>
          <w:sz w:val="28"/>
          <w:szCs w:val="28"/>
        </w:rPr>
        <w:softHyphen/>
        <w:t>ным в судьбе спектакля и его пространственного оформле</w:t>
      </w:r>
      <w:r w:rsidR="00D0766B" w:rsidRPr="009852A4">
        <w:rPr>
          <w:rFonts w:asciiTheme="minorHAnsi" w:hAnsiTheme="minorHAnsi" w:cs="Tahoma"/>
          <w:sz w:val="28"/>
          <w:szCs w:val="28"/>
        </w:rPr>
        <w:softHyphen/>
        <w:t>ния. Очень часто из-за несоответствия габаритно-простран</w:t>
      </w:r>
      <w:r w:rsidR="00D0766B" w:rsidRPr="009852A4">
        <w:rPr>
          <w:rFonts w:asciiTheme="minorHAnsi" w:hAnsiTheme="minorHAnsi" w:cs="Tahoma"/>
          <w:sz w:val="28"/>
          <w:szCs w:val="28"/>
        </w:rPr>
        <w:softHyphen/>
        <w:t>ственных условий гастрольных площадок габаритам стацио</w:t>
      </w:r>
      <w:r w:rsidR="00D0766B" w:rsidRPr="009852A4">
        <w:rPr>
          <w:rFonts w:asciiTheme="minorHAnsi" w:hAnsiTheme="minorHAnsi" w:cs="Tahoma"/>
          <w:sz w:val="28"/>
          <w:szCs w:val="28"/>
        </w:rPr>
        <w:softHyphen/>
        <w:t>нарной сцены заставляет художественно-постановочную часть делать значительные изменения в оформлении, отсекая и пе</w:t>
      </w:r>
      <w:r w:rsidR="00D0766B" w:rsidRPr="009852A4">
        <w:rPr>
          <w:rFonts w:asciiTheme="minorHAnsi" w:hAnsiTheme="minorHAnsi" w:cs="Tahoma"/>
          <w:sz w:val="28"/>
          <w:szCs w:val="28"/>
        </w:rPr>
        <w:softHyphen/>
        <w:t>ремещая отдельные элементы, а иногда и заменяя их подхо</w:t>
      </w:r>
      <w:r w:rsidR="00D0766B" w:rsidRPr="009852A4">
        <w:rPr>
          <w:rFonts w:asciiTheme="minorHAnsi" w:hAnsiTheme="minorHAnsi" w:cs="Tahoma"/>
          <w:sz w:val="28"/>
          <w:szCs w:val="28"/>
        </w:rPr>
        <w:softHyphen/>
        <w:t>дящим по размеру подбором. Выстроенная с такими трудно</w:t>
      </w:r>
      <w:r w:rsidR="00D0766B" w:rsidRPr="009852A4">
        <w:rPr>
          <w:rFonts w:asciiTheme="minorHAnsi" w:hAnsiTheme="minorHAnsi" w:cs="Tahoma"/>
          <w:sz w:val="28"/>
          <w:szCs w:val="28"/>
        </w:rPr>
        <w:softHyphen/>
        <w:t xml:space="preserve">стями внешняя форма спектакля безнадежно ломается, теряя свою образную, смысловую и эстетическую суть. </w:t>
      </w:r>
    </w:p>
    <w:p w:rsidR="00D0766B" w:rsidRPr="009852A4" w:rsidRDefault="00D0766B" w:rsidP="009852A4">
      <w:pPr>
        <w:pStyle w:val="a4"/>
        <w:shd w:val="clear" w:color="auto" w:fill="FFFFFF"/>
        <w:spacing w:before="0" w:beforeAutospacing="0" w:after="0" w:afterAutospacing="0" w:line="288" w:lineRule="atLeast"/>
        <w:ind w:left="225" w:right="525"/>
        <w:rPr>
          <w:rFonts w:asciiTheme="minorHAnsi" w:hAnsiTheme="minorHAnsi" w:cs="Tahoma"/>
          <w:sz w:val="28"/>
          <w:szCs w:val="28"/>
        </w:rPr>
      </w:pPr>
      <w:r w:rsidRPr="009852A4">
        <w:rPr>
          <w:rFonts w:asciiTheme="minorHAnsi" w:hAnsiTheme="minorHAnsi" w:cs="Tahoma"/>
          <w:b/>
          <w:sz w:val="28"/>
          <w:szCs w:val="28"/>
        </w:rPr>
        <w:t xml:space="preserve">Перемена </w:t>
      </w:r>
      <w:r w:rsidRPr="009852A4">
        <w:rPr>
          <w:rFonts w:asciiTheme="minorHAnsi" w:hAnsiTheme="minorHAnsi" w:cs="Tahoma"/>
          <w:sz w:val="28"/>
          <w:szCs w:val="28"/>
        </w:rPr>
        <w:t>— органичный элемент композиции оформления, и неточность выбора характера перемены может свести на нет всю образную выразительность действия, связанного с этой сценической средой. Зритель очень остро чувствует особенности сценической композиции, ее театральные услов</w:t>
      </w:r>
      <w:r w:rsidRPr="009852A4">
        <w:rPr>
          <w:rFonts w:asciiTheme="minorHAnsi" w:hAnsiTheme="minorHAnsi" w:cs="Tahoma"/>
          <w:sz w:val="28"/>
          <w:szCs w:val="28"/>
        </w:rPr>
        <w:softHyphen/>
        <w:t>ности и правила игры, задаваемые театром в каждом спек</w:t>
      </w:r>
      <w:r w:rsidRPr="009852A4">
        <w:rPr>
          <w:rFonts w:asciiTheme="minorHAnsi" w:hAnsiTheme="minorHAnsi" w:cs="Tahoma"/>
          <w:sz w:val="28"/>
          <w:szCs w:val="28"/>
        </w:rPr>
        <w:softHyphen/>
        <w:t>такле. Поэтому последовательность в действиях и логика здравого смысла должна быть лозунгом театра при создании оформления.</w:t>
      </w:r>
    </w:p>
    <w:p w:rsidR="00D0766B" w:rsidRPr="009852A4" w:rsidRDefault="00D0766B" w:rsidP="009852A4">
      <w:pPr>
        <w:pStyle w:val="a4"/>
        <w:shd w:val="clear" w:color="auto" w:fill="FFFFFF"/>
        <w:spacing w:before="0" w:beforeAutospacing="0" w:after="0" w:afterAutospacing="0" w:line="288" w:lineRule="atLeast"/>
        <w:ind w:left="225" w:right="525"/>
        <w:rPr>
          <w:rFonts w:asciiTheme="minorHAnsi" w:hAnsiTheme="minorHAnsi" w:cs="Tahoma"/>
          <w:sz w:val="28"/>
          <w:szCs w:val="28"/>
        </w:rPr>
      </w:pPr>
      <w:r w:rsidRPr="009852A4">
        <w:rPr>
          <w:rFonts w:asciiTheme="minorHAnsi" w:hAnsiTheme="minorHAnsi" w:cs="Tahoma"/>
          <w:b/>
          <w:sz w:val="28"/>
          <w:szCs w:val="28"/>
        </w:rPr>
        <w:t>Сценическое время</w:t>
      </w:r>
      <w:r w:rsidRPr="009852A4">
        <w:rPr>
          <w:rFonts w:asciiTheme="minorHAnsi" w:hAnsiTheme="minorHAnsi" w:cs="Tahoma"/>
          <w:sz w:val="28"/>
          <w:szCs w:val="28"/>
        </w:rPr>
        <w:t xml:space="preserve"> — один из самых сложных компонен</w:t>
      </w:r>
      <w:r w:rsidRPr="009852A4">
        <w:rPr>
          <w:rFonts w:asciiTheme="minorHAnsi" w:hAnsiTheme="minorHAnsi" w:cs="Tahoma"/>
          <w:sz w:val="28"/>
          <w:szCs w:val="28"/>
        </w:rPr>
        <w:softHyphen/>
        <w:t>тов в искусстве театра. Это «четвертое измерение» театраль</w:t>
      </w:r>
      <w:r w:rsidRPr="009852A4">
        <w:rPr>
          <w:rFonts w:asciiTheme="minorHAnsi" w:hAnsiTheme="minorHAnsi" w:cs="Tahoma"/>
          <w:sz w:val="28"/>
          <w:szCs w:val="28"/>
        </w:rPr>
        <w:softHyphen/>
        <w:t>ного образа. Его зримая реальность проявляется в цепи ми</w:t>
      </w:r>
      <w:r w:rsidRPr="009852A4">
        <w:rPr>
          <w:rFonts w:asciiTheme="minorHAnsi" w:hAnsiTheme="minorHAnsi" w:cs="Tahoma"/>
          <w:sz w:val="28"/>
          <w:szCs w:val="28"/>
        </w:rPr>
        <w:softHyphen/>
        <w:t>зансцен, т. е. в форме и интенсивности режиссерского изложе</w:t>
      </w:r>
      <w:r w:rsidRPr="009852A4">
        <w:rPr>
          <w:rFonts w:asciiTheme="minorHAnsi" w:hAnsiTheme="minorHAnsi" w:cs="Tahoma"/>
          <w:sz w:val="28"/>
          <w:szCs w:val="28"/>
        </w:rPr>
        <w:softHyphen/>
        <w:t>ния событий.</w:t>
      </w:r>
    </w:p>
    <w:p w:rsidR="00D0766B" w:rsidRPr="009852A4" w:rsidRDefault="00D0766B" w:rsidP="009852A4">
      <w:pPr>
        <w:pStyle w:val="a4"/>
        <w:shd w:val="clear" w:color="auto" w:fill="FFFFFF"/>
        <w:spacing w:before="0" w:beforeAutospacing="0" w:after="0" w:afterAutospacing="0" w:line="288" w:lineRule="atLeast"/>
        <w:ind w:left="225" w:right="525"/>
        <w:rPr>
          <w:rFonts w:asciiTheme="minorHAnsi" w:hAnsiTheme="minorHAnsi" w:cs="Tahoma"/>
          <w:sz w:val="28"/>
          <w:szCs w:val="28"/>
        </w:rPr>
      </w:pPr>
      <w:r w:rsidRPr="009852A4">
        <w:rPr>
          <w:rFonts w:asciiTheme="minorHAnsi" w:hAnsiTheme="minorHAnsi" w:cs="Tahoma"/>
          <w:b/>
          <w:sz w:val="28"/>
          <w:szCs w:val="28"/>
        </w:rPr>
        <w:t xml:space="preserve">Актер </w:t>
      </w:r>
      <w:r w:rsidRPr="009852A4">
        <w:rPr>
          <w:rFonts w:asciiTheme="minorHAnsi" w:hAnsiTheme="minorHAnsi" w:cs="Tahoma"/>
          <w:sz w:val="28"/>
          <w:szCs w:val="28"/>
        </w:rPr>
        <w:t>— персонаж спектакля — центр сценической компо</w:t>
      </w:r>
      <w:r w:rsidRPr="009852A4">
        <w:rPr>
          <w:rFonts w:asciiTheme="minorHAnsi" w:hAnsiTheme="minorHAnsi" w:cs="Tahoma"/>
          <w:sz w:val="28"/>
          <w:szCs w:val="28"/>
        </w:rPr>
        <w:softHyphen/>
        <w:t>зиции. Только во время его игры заложенная в простран</w:t>
      </w:r>
      <w:r w:rsidRPr="009852A4">
        <w:rPr>
          <w:rFonts w:asciiTheme="minorHAnsi" w:hAnsiTheme="minorHAnsi" w:cs="Tahoma"/>
          <w:sz w:val="28"/>
          <w:szCs w:val="28"/>
        </w:rPr>
        <w:softHyphen/>
        <w:t>ственном оформлении спектакля к</w:t>
      </w:r>
      <w:r w:rsidR="009852A4">
        <w:rPr>
          <w:rFonts w:asciiTheme="minorHAnsi" w:hAnsiTheme="minorHAnsi" w:cs="Tahoma"/>
          <w:sz w:val="28"/>
          <w:szCs w:val="28"/>
        </w:rPr>
        <w:t>омпозиция получает завер</w:t>
      </w:r>
      <w:r w:rsidR="009852A4">
        <w:rPr>
          <w:rFonts w:asciiTheme="minorHAnsi" w:hAnsiTheme="minorHAnsi" w:cs="Tahoma"/>
          <w:sz w:val="28"/>
          <w:szCs w:val="28"/>
        </w:rPr>
        <w:softHyphen/>
        <w:t xml:space="preserve">шение. </w:t>
      </w:r>
      <w:r w:rsidRPr="009852A4">
        <w:rPr>
          <w:rFonts w:asciiTheme="minorHAnsi" w:hAnsiTheme="minorHAnsi" w:cs="Tahoma"/>
          <w:sz w:val="28"/>
          <w:szCs w:val="28"/>
        </w:rPr>
        <w:t>Пространственное оформление спектакля во всех своих деталях связано с движущейся фигурой актера.</w:t>
      </w:r>
    </w:p>
    <w:p w:rsidR="00D0766B" w:rsidRPr="009852A4" w:rsidRDefault="00D0766B" w:rsidP="009852A4">
      <w:pPr>
        <w:pStyle w:val="a4"/>
        <w:shd w:val="clear" w:color="auto" w:fill="FFFFFF"/>
        <w:spacing w:before="0" w:beforeAutospacing="0" w:after="0" w:afterAutospacing="0" w:line="288" w:lineRule="atLeast"/>
        <w:ind w:left="225" w:right="525"/>
        <w:rPr>
          <w:rFonts w:asciiTheme="minorHAnsi" w:hAnsiTheme="minorHAnsi" w:cs="Tahoma"/>
          <w:sz w:val="28"/>
          <w:szCs w:val="28"/>
        </w:rPr>
      </w:pPr>
      <w:r w:rsidRPr="009852A4">
        <w:rPr>
          <w:rFonts w:asciiTheme="minorHAnsi" w:hAnsiTheme="minorHAnsi" w:cs="Tahoma"/>
          <w:sz w:val="28"/>
          <w:szCs w:val="28"/>
        </w:rPr>
        <w:t>Элементы пространственного оформления, не нашедшие своего точного места в композиционном строе, начинают вре</w:t>
      </w:r>
      <w:r w:rsidRPr="009852A4">
        <w:rPr>
          <w:rFonts w:asciiTheme="minorHAnsi" w:hAnsiTheme="minorHAnsi" w:cs="Tahoma"/>
          <w:sz w:val="28"/>
          <w:szCs w:val="28"/>
        </w:rPr>
        <w:softHyphen/>
        <w:t>дить спектаклю, разрушать его действенно-смысловые связи, становятся чужеродными, бессмысленными сценическими па</w:t>
      </w:r>
      <w:r w:rsidRPr="009852A4">
        <w:rPr>
          <w:rFonts w:asciiTheme="minorHAnsi" w:hAnsiTheme="minorHAnsi" w:cs="Tahoma"/>
          <w:sz w:val="28"/>
          <w:szCs w:val="28"/>
        </w:rPr>
        <w:softHyphen/>
        <w:t>разитами, отвлекающими внимание зрителя и ломающими логику действия.</w:t>
      </w:r>
    </w:p>
    <w:p w:rsidR="001724BE" w:rsidRPr="009852A4" w:rsidRDefault="00D0766B" w:rsidP="009852A4">
      <w:pPr>
        <w:pStyle w:val="a4"/>
        <w:shd w:val="clear" w:color="auto" w:fill="FFFFFF"/>
        <w:spacing w:before="0" w:beforeAutospacing="0" w:after="0" w:afterAutospacing="0" w:line="288" w:lineRule="atLeast"/>
        <w:ind w:left="225" w:right="525"/>
        <w:rPr>
          <w:rFonts w:asciiTheme="minorHAnsi" w:hAnsiTheme="minorHAnsi" w:cs="Tahoma"/>
          <w:sz w:val="28"/>
          <w:szCs w:val="28"/>
        </w:rPr>
      </w:pPr>
      <w:r w:rsidRPr="009852A4">
        <w:rPr>
          <w:rFonts w:asciiTheme="minorHAnsi" w:hAnsiTheme="minorHAnsi" w:cs="Tahoma"/>
          <w:b/>
          <w:sz w:val="28"/>
          <w:szCs w:val="28"/>
        </w:rPr>
        <w:t>Мизансцена,</w:t>
      </w:r>
      <w:r w:rsidRPr="009852A4">
        <w:rPr>
          <w:rFonts w:asciiTheme="minorHAnsi" w:hAnsiTheme="minorHAnsi" w:cs="Tahoma"/>
          <w:sz w:val="28"/>
          <w:szCs w:val="28"/>
        </w:rPr>
        <w:t xml:space="preserve"> образованная действием актера и оформле</w:t>
      </w:r>
      <w:r w:rsidRPr="009852A4">
        <w:rPr>
          <w:rFonts w:asciiTheme="minorHAnsi" w:hAnsiTheme="minorHAnsi" w:cs="Tahoma"/>
          <w:sz w:val="28"/>
          <w:szCs w:val="28"/>
        </w:rPr>
        <w:softHyphen/>
        <w:t>нием, естественной и образной их связью, — единственно воз</w:t>
      </w:r>
      <w:r w:rsidRPr="009852A4">
        <w:rPr>
          <w:rFonts w:asciiTheme="minorHAnsi" w:hAnsiTheme="minorHAnsi" w:cs="Tahoma"/>
          <w:sz w:val="28"/>
          <w:szCs w:val="28"/>
        </w:rPr>
        <w:softHyphen/>
        <w:t>можная форма художественного существования актера в сце</w:t>
      </w:r>
      <w:r w:rsidRPr="009852A4">
        <w:rPr>
          <w:rFonts w:asciiTheme="minorHAnsi" w:hAnsiTheme="minorHAnsi" w:cs="Tahoma"/>
          <w:sz w:val="28"/>
          <w:szCs w:val="28"/>
        </w:rPr>
        <w:softHyphen/>
        <w:t>нической среде.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 4 курс ОП. 13 Актерское мастерство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 xml:space="preserve"> (преп. </w:t>
      </w:r>
      <w:proofErr w:type="spellStart"/>
      <w:r>
        <w:rPr>
          <w:sz w:val="28"/>
          <w:szCs w:val="28"/>
        </w:rPr>
        <w:t>Гайдарова</w:t>
      </w:r>
      <w:proofErr w:type="spellEnd"/>
      <w:r>
        <w:rPr>
          <w:sz w:val="28"/>
          <w:szCs w:val="28"/>
        </w:rPr>
        <w:t xml:space="preserve"> П.Б.)</w:t>
      </w:r>
    </w:p>
    <w:p w:rsidR="001724BE" w:rsidRDefault="001724BE" w:rsidP="001724BE">
      <w:pPr>
        <w:rPr>
          <w:sz w:val="28"/>
          <w:szCs w:val="28"/>
        </w:rPr>
      </w:pPr>
      <w:r>
        <w:rPr>
          <w:sz w:val="28"/>
          <w:szCs w:val="28"/>
        </w:rPr>
        <w:t>10.04.2020</w:t>
      </w:r>
    </w:p>
    <w:p w:rsidR="001724BE" w:rsidRPr="00F01A86" w:rsidRDefault="001724BE" w:rsidP="00F01A86">
      <w:pPr>
        <w:spacing w:after="0"/>
        <w:rPr>
          <w:sz w:val="28"/>
          <w:szCs w:val="28"/>
        </w:rPr>
      </w:pPr>
      <w:r w:rsidRPr="00865850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="00F01A86" w:rsidRPr="00F01A86">
        <w:rPr>
          <w:b/>
          <w:sz w:val="28"/>
          <w:szCs w:val="28"/>
        </w:rPr>
        <w:t>Овладение приемами построения группировки и мизансцен.</w:t>
      </w:r>
    </w:p>
    <w:p w:rsidR="00F01A86" w:rsidRPr="00D0766B" w:rsidRDefault="00F01A86" w:rsidP="00F01A86">
      <w:pPr>
        <w:spacing w:after="0"/>
        <w:rPr>
          <w:b/>
          <w:sz w:val="28"/>
          <w:szCs w:val="28"/>
        </w:rPr>
      </w:pPr>
    </w:p>
    <w:p w:rsidR="00F01A86" w:rsidRPr="00D0766B" w:rsidRDefault="00F01A86" w:rsidP="00F01A86">
      <w:pPr>
        <w:spacing w:after="0"/>
        <w:rPr>
          <w:sz w:val="28"/>
          <w:szCs w:val="28"/>
        </w:rPr>
      </w:pPr>
      <w:r w:rsidRPr="00D0766B">
        <w:rPr>
          <w:b/>
          <w:sz w:val="28"/>
          <w:szCs w:val="28"/>
        </w:rPr>
        <w:t>Мизансцена -</w:t>
      </w:r>
      <w:r w:rsidRPr="00D0766B">
        <w:rPr>
          <w:sz w:val="28"/>
          <w:szCs w:val="28"/>
        </w:rPr>
        <w:t xml:space="preserve"> есть расположение актеров в пространстве сцены в отдельные моменты спектакля. Можно говорить и о массовых, групповых мизансценах, и о мизансценах тела отдельно взятого актера. </w:t>
      </w:r>
    </w:p>
    <w:p w:rsidR="00F01A86" w:rsidRPr="00D0766B" w:rsidRDefault="00F01A86" w:rsidP="00F01A86">
      <w:pPr>
        <w:spacing w:after="0"/>
        <w:rPr>
          <w:sz w:val="28"/>
          <w:szCs w:val="28"/>
        </w:rPr>
      </w:pPr>
      <w:r w:rsidRPr="00D0766B">
        <w:rPr>
          <w:sz w:val="28"/>
          <w:szCs w:val="28"/>
        </w:rPr>
        <w:t xml:space="preserve">Мизансцена - одно из важнейших выразительных средств режиссера и актера в процессе реализации замысла. По своему композиционному построению мизансцены могут быть чрезвычайно разнообразны: фронтальные, диагональные, круговые и т.д. </w:t>
      </w:r>
    </w:p>
    <w:p w:rsidR="00F01A86" w:rsidRPr="00D0766B" w:rsidRDefault="00F01A86" w:rsidP="00F01A86">
      <w:pPr>
        <w:spacing w:after="0"/>
        <w:rPr>
          <w:sz w:val="28"/>
          <w:szCs w:val="28"/>
        </w:rPr>
      </w:pPr>
      <w:r w:rsidRPr="00D0766B">
        <w:rPr>
          <w:sz w:val="28"/>
          <w:szCs w:val="28"/>
        </w:rPr>
        <w:t xml:space="preserve">          Учиться композиции необходимо, не только внимательно наблюдая жизнь, но и познавая скульптуру и живопись: формы, объемы, цвет, линии, ритмы и контрасты этих объемов и линий, их ритмическое разнообразие, их статику или динамику и т.д. </w:t>
      </w:r>
    </w:p>
    <w:p w:rsidR="001724BE" w:rsidRPr="00D0766B" w:rsidRDefault="00F01A86" w:rsidP="00F01A86">
      <w:pPr>
        <w:spacing w:after="0"/>
        <w:rPr>
          <w:sz w:val="28"/>
          <w:szCs w:val="28"/>
        </w:rPr>
      </w:pPr>
      <w:r w:rsidRPr="00D0766B">
        <w:rPr>
          <w:sz w:val="28"/>
          <w:szCs w:val="28"/>
        </w:rPr>
        <w:t xml:space="preserve">          Искусство режиссера, как и актера, - это во многом умение мыслить пластическими образами, видеть действия персонажей пьесы в живой выразительной пластике. Интересная мизансцена всегда создается как результат конфликтов разнообразных характеров, их поведения, физического самочувствия и т.д. </w:t>
      </w:r>
    </w:p>
    <w:p w:rsidR="001724BE" w:rsidRPr="00D0766B" w:rsidRDefault="001724BE" w:rsidP="00F01A86">
      <w:pPr>
        <w:spacing w:after="0"/>
        <w:rPr>
          <w:sz w:val="28"/>
          <w:szCs w:val="28"/>
        </w:rPr>
      </w:pPr>
    </w:p>
    <w:p w:rsidR="00304A13" w:rsidRPr="00D0766B" w:rsidRDefault="00304A13">
      <w:pPr>
        <w:rPr>
          <w:sz w:val="28"/>
          <w:szCs w:val="28"/>
        </w:rPr>
      </w:pPr>
    </w:p>
    <w:sectPr w:rsidR="00304A13" w:rsidRPr="00D0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4BE"/>
    <w:rsid w:val="001724BE"/>
    <w:rsid w:val="00304A13"/>
    <w:rsid w:val="009852A4"/>
    <w:rsid w:val="00D0766B"/>
    <w:rsid w:val="00F0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basedOn w:val="a"/>
    <w:rsid w:val="00F0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0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2020-03-24T18:29:00Z</dcterms:created>
  <dcterms:modified xsi:type="dcterms:W3CDTF">2020-03-24T19:12:00Z</dcterms:modified>
</cp:coreProperties>
</file>