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8D" w:rsidRDefault="00E6348D" w:rsidP="0091519A">
      <w:pPr>
        <w:ind w:firstLine="709"/>
        <w:rPr>
          <w:b/>
          <w:color w:val="000000"/>
        </w:rPr>
      </w:pPr>
      <w:r>
        <w:rPr>
          <w:b/>
          <w:color w:val="000000"/>
        </w:rPr>
        <w:t>РАЗДЕЛ «ЛОГИЧЕСКИЕ РАССУЖДЕНИЯ И ИХ ОПИСАНИЕ»</w:t>
      </w:r>
      <w:r w:rsidR="00561A87">
        <w:rPr>
          <w:b/>
          <w:color w:val="000000"/>
        </w:rPr>
        <w:t xml:space="preserve"> 1-2 класс </w:t>
      </w:r>
    </w:p>
    <w:p w:rsidR="00561A87" w:rsidRDefault="00561A87" w:rsidP="0091519A">
      <w:pPr>
        <w:ind w:firstLine="709"/>
        <w:rPr>
          <w:b/>
          <w:color w:val="000000"/>
        </w:rPr>
      </w:pPr>
    </w:p>
    <w:p w:rsidR="0091519A" w:rsidRDefault="0091519A" w:rsidP="0091519A">
      <w:pPr>
        <w:ind w:firstLine="709"/>
        <w:rPr>
          <w:b/>
          <w:bCs/>
          <w:color w:val="000000"/>
          <w:u w:val="single"/>
        </w:rPr>
      </w:pPr>
      <w:r w:rsidRPr="0091519A">
        <w:rPr>
          <w:b/>
          <w:color w:val="000000"/>
        </w:rPr>
        <w:t>Тема:</w:t>
      </w:r>
      <w:r w:rsidRPr="0091519A">
        <w:rPr>
          <w:b/>
          <w:bCs/>
          <w:color w:val="000000"/>
        </w:rPr>
        <w:t> </w:t>
      </w:r>
      <w:r>
        <w:rPr>
          <w:b/>
          <w:bCs/>
          <w:color w:val="000000"/>
        </w:rPr>
        <w:t>"</w:t>
      </w:r>
      <w:r w:rsidR="00FE2CE6">
        <w:rPr>
          <w:b/>
          <w:bCs/>
          <w:color w:val="000000"/>
          <w:u w:val="single"/>
        </w:rPr>
        <w:t>Множества</w:t>
      </w:r>
      <w:r w:rsidR="00F71F21">
        <w:rPr>
          <w:b/>
          <w:bCs/>
          <w:color w:val="000000"/>
          <w:u w:val="single"/>
        </w:rPr>
        <w:t xml:space="preserve"> и его</w:t>
      </w:r>
      <w:r w:rsidRPr="0091519A">
        <w:rPr>
          <w:b/>
          <w:bCs/>
          <w:color w:val="000000"/>
          <w:u w:val="single"/>
        </w:rPr>
        <w:t xml:space="preserve"> </w:t>
      </w:r>
      <w:r w:rsidR="00FE2CE6">
        <w:rPr>
          <w:b/>
          <w:bCs/>
          <w:color w:val="000000"/>
          <w:u w:val="single"/>
        </w:rPr>
        <w:t>элементы. Способы задания множества</w:t>
      </w:r>
      <w:r w:rsidRPr="0091519A">
        <w:rPr>
          <w:b/>
          <w:bCs/>
          <w:color w:val="000000"/>
          <w:u w:val="single"/>
        </w:rPr>
        <w:t>".</w:t>
      </w:r>
    </w:p>
    <w:p w:rsidR="007C1193" w:rsidRDefault="007C1193" w:rsidP="0091519A">
      <w:pPr>
        <w:ind w:firstLine="709"/>
        <w:rPr>
          <w:b/>
          <w:bCs/>
          <w:color w:val="000000"/>
          <w:u w:val="single"/>
        </w:rPr>
      </w:pPr>
    </w:p>
    <w:p w:rsidR="007C1193" w:rsidRDefault="007C1193" w:rsidP="0091519A">
      <w:pPr>
        <w:ind w:firstLine="709"/>
        <w:rPr>
          <w:bCs/>
          <w:color w:val="000000"/>
        </w:rPr>
      </w:pPr>
      <w:r>
        <w:rPr>
          <w:bCs/>
          <w:color w:val="000000"/>
        </w:rPr>
        <w:t>Начинать тему «Множества» необходимо с вопроса: «От какого слова происходит слово «множество»? обычно дети отвечают: от слова «много».</w:t>
      </w:r>
    </w:p>
    <w:p w:rsidR="00701CA3" w:rsidRDefault="00701CA3" w:rsidP="00701CA3">
      <w:pPr>
        <w:pStyle w:val="2"/>
        <w:shd w:val="clear" w:color="auto" w:fill="auto"/>
        <w:spacing w:line="240" w:lineRule="auto"/>
        <w:ind w:firstLine="669"/>
        <w:jc w:val="both"/>
        <w:rPr>
          <w:color w:val="000000"/>
          <w:sz w:val="24"/>
          <w:szCs w:val="24"/>
        </w:rPr>
      </w:pPr>
      <w:r w:rsidRPr="00701CA3">
        <w:rPr>
          <w:color w:val="000000"/>
          <w:sz w:val="24"/>
          <w:szCs w:val="24"/>
        </w:rPr>
        <w:t>В жизни мы часто сталкиваемся с множествами. Если мы говорим об уче</w:t>
      </w:r>
      <w:r w:rsidRPr="00701CA3">
        <w:rPr>
          <w:color w:val="000000"/>
          <w:sz w:val="24"/>
          <w:szCs w:val="24"/>
        </w:rPr>
        <w:softHyphen/>
        <w:t>никах всей школы, то речь идет о множестве учеников данной школы; если говорим об оценках ученика за какой-то учебный период, то речь идет о множестве его оценок. Можно говорить о множестве всех людей на планете, о множестве всех чисел</w:t>
      </w:r>
      <w:r w:rsidR="007C1193">
        <w:rPr>
          <w:color w:val="000000"/>
          <w:sz w:val="24"/>
          <w:szCs w:val="24"/>
        </w:rPr>
        <w:t>, о множестве животных на планете</w:t>
      </w:r>
      <w:r w:rsidRPr="00701CA3">
        <w:rPr>
          <w:color w:val="000000"/>
          <w:sz w:val="24"/>
          <w:szCs w:val="24"/>
        </w:rPr>
        <w:t xml:space="preserve"> и т. д. </w:t>
      </w:r>
      <w:r w:rsidRPr="00701CA3">
        <w:rPr>
          <w:rStyle w:val="0pt"/>
          <w:sz w:val="24"/>
          <w:szCs w:val="24"/>
        </w:rPr>
        <w:t>(Пред</w:t>
      </w:r>
      <w:r w:rsidRPr="00701CA3">
        <w:rPr>
          <w:rStyle w:val="0pt"/>
          <w:sz w:val="24"/>
          <w:szCs w:val="24"/>
        </w:rPr>
        <w:softHyphen/>
        <w:t>ложить ученикам назвать известные им множества.)</w:t>
      </w:r>
      <w:r w:rsidRPr="00701CA3">
        <w:rPr>
          <w:color w:val="000000"/>
          <w:sz w:val="24"/>
          <w:szCs w:val="24"/>
        </w:rPr>
        <w:t xml:space="preserve"> </w:t>
      </w:r>
    </w:p>
    <w:p w:rsidR="007C1193" w:rsidRDefault="007C1193" w:rsidP="00701CA3">
      <w:pPr>
        <w:pStyle w:val="2"/>
        <w:shd w:val="clear" w:color="auto" w:fill="auto"/>
        <w:spacing w:line="240" w:lineRule="auto"/>
        <w:ind w:firstLine="6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теме «Множества» для учеников 1-2х классов в методическое пособие включены игры и задания. Вот некоторые из них:</w:t>
      </w:r>
    </w:p>
    <w:p w:rsidR="007C1193" w:rsidRPr="00857523" w:rsidRDefault="007C1193" w:rsidP="00857523">
      <w:pPr>
        <w:ind w:firstLine="709"/>
        <w:jc w:val="both"/>
      </w:pPr>
      <w:r w:rsidRPr="007C1193">
        <w:rPr>
          <w:b/>
          <w:color w:val="000000"/>
        </w:rPr>
        <w:t>Игра «Рыба, птица, зверь…»</w:t>
      </w:r>
      <w:r w:rsidRPr="007C1193">
        <w:t xml:space="preserve"> </w:t>
      </w:r>
      <w:r w:rsidRPr="007C1193">
        <w:rPr>
          <w:sz w:val="22"/>
        </w:rPr>
        <w:t xml:space="preserve">Учитель ходит с мячом по классу и произносит слова: «Рыба, </w:t>
      </w:r>
      <w:r w:rsidRPr="00857523">
        <w:t>птица, зверь, рыба, птица...» в зависимости от того на каком слове учитель остановится, ученик называет либо рыбу, либо птицу, или зверя.</w:t>
      </w:r>
      <w:r w:rsidR="00BF1382" w:rsidRPr="00857523">
        <w:t xml:space="preserve"> Причем названия животных не должны повторяться.</w:t>
      </w:r>
    </w:p>
    <w:p w:rsidR="00857523" w:rsidRPr="00857523" w:rsidRDefault="00BF1382" w:rsidP="00857523">
      <w:pPr>
        <w:ind w:firstLine="709"/>
        <w:jc w:val="both"/>
      </w:pPr>
      <w:r w:rsidRPr="00857523">
        <w:t>Эту игру можно продолжить немного изменив. На доске рисуется большой мешок на котором пишется название «ЗВЕРИ». Далее в этот мешок пишутся названия зверей, предлагаемых детьми.</w:t>
      </w:r>
      <w:r w:rsidR="00857523" w:rsidRPr="00857523">
        <w:t xml:space="preserve"> Далее рисуется мешок для птиц, потом для рыб. </w:t>
      </w:r>
      <w:proofErr w:type="gramStart"/>
      <w:r w:rsidR="00857523" w:rsidRPr="00857523">
        <w:t>По этому</w:t>
      </w:r>
      <w:proofErr w:type="gramEnd"/>
      <w:r w:rsidR="00857523" w:rsidRPr="00857523">
        <w:t xml:space="preserve"> же принципу можно провести игру </w:t>
      </w:r>
      <w:r w:rsidR="00857523" w:rsidRPr="00E6348D">
        <w:rPr>
          <w:b/>
          <w:i/>
        </w:rPr>
        <w:t>«Цветок, дерево, фрукт, овощ...»</w:t>
      </w:r>
      <w:r w:rsidR="00857523" w:rsidRPr="00857523">
        <w:t xml:space="preserve"> и т.д.</w:t>
      </w:r>
    </w:p>
    <w:p w:rsidR="00BF1382" w:rsidRPr="00857523" w:rsidRDefault="00857523" w:rsidP="00857523">
      <w:pPr>
        <w:autoSpaceDE w:val="0"/>
        <w:autoSpaceDN w:val="0"/>
        <w:adjustRightInd w:val="0"/>
        <w:ind w:firstLine="709"/>
        <w:jc w:val="both"/>
      </w:pPr>
      <w:r w:rsidRPr="00857523">
        <w:rPr>
          <w:rFonts w:eastAsiaTheme="minorHAnsi"/>
          <w:lang w:eastAsia="en-US"/>
        </w:rPr>
        <w:t>Задания, предложенные в тетради, дают возможность детям сделать вывод: “Множество — это группа предметов или существ, объединенных общим признаком, действием или именем”. Например, множество круглых предметов, множество больших предметов, множество зеленых предметов, множество живых существ, множество поющих, множество летающих и т.д.</w:t>
      </w:r>
    </w:p>
    <w:p w:rsidR="00701CA3" w:rsidRPr="00701CA3" w:rsidRDefault="00857523" w:rsidP="00701CA3">
      <w:pPr>
        <w:pStyle w:val="30"/>
        <w:shd w:val="clear" w:color="auto" w:fill="auto"/>
        <w:spacing w:before="0" w:after="0" w:line="240" w:lineRule="auto"/>
        <w:ind w:firstLine="669"/>
        <w:rPr>
          <w:rFonts w:ascii="Times New Roman" w:hAnsi="Times New Roman" w:cs="Times New Roman"/>
          <w:sz w:val="24"/>
          <w:szCs w:val="24"/>
        </w:rPr>
      </w:pPr>
      <w:bookmarkStart w:id="0" w:name="bookmark1"/>
      <w:r>
        <w:rPr>
          <w:rFonts w:ascii="Times New Roman" w:hAnsi="Times New Roman" w:cs="Times New Roman"/>
          <w:color w:val="000000"/>
          <w:sz w:val="24"/>
          <w:szCs w:val="24"/>
        </w:rPr>
        <w:t>Следующая и</w:t>
      </w:r>
      <w:r w:rsidR="00701CA3" w:rsidRPr="00701CA3">
        <w:rPr>
          <w:rFonts w:ascii="Times New Roman" w:hAnsi="Times New Roman" w:cs="Times New Roman"/>
          <w:color w:val="000000"/>
          <w:sz w:val="24"/>
          <w:szCs w:val="24"/>
        </w:rPr>
        <w:t xml:space="preserve">гра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которую можно предложить детям </w:t>
      </w:r>
      <w:r w:rsidR="00701CA3" w:rsidRPr="00701CA3">
        <w:rPr>
          <w:rFonts w:ascii="Times New Roman" w:hAnsi="Times New Roman" w:cs="Times New Roman"/>
          <w:color w:val="000000"/>
          <w:sz w:val="24"/>
          <w:szCs w:val="24"/>
        </w:rPr>
        <w:t>"Предмет — множество"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1CA3" w:rsidRPr="00701CA3" w:rsidRDefault="00701CA3" w:rsidP="00701CA3">
      <w:pPr>
        <w:pStyle w:val="2"/>
        <w:shd w:val="clear" w:color="auto" w:fill="auto"/>
        <w:spacing w:line="240" w:lineRule="auto"/>
        <w:ind w:firstLine="669"/>
        <w:jc w:val="both"/>
        <w:rPr>
          <w:sz w:val="24"/>
          <w:szCs w:val="24"/>
        </w:rPr>
      </w:pPr>
      <w:r w:rsidRPr="00701CA3">
        <w:rPr>
          <w:color w:val="000000"/>
          <w:sz w:val="24"/>
          <w:szCs w:val="24"/>
        </w:rPr>
        <w:t xml:space="preserve">Учитель называет или </w:t>
      </w:r>
      <w:r w:rsidR="00857523" w:rsidRPr="00701CA3">
        <w:rPr>
          <w:color w:val="000000"/>
          <w:sz w:val="24"/>
          <w:szCs w:val="24"/>
        </w:rPr>
        <w:t>показывает предмет</w:t>
      </w:r>
      <w:r w:rsidRPr="00701CA3">
        <w:rPr>
          <w:color w:val="000000"/>
          <w:sz w:val="24"/>
          <w:szCs w:val="24"/>
        </w:rPr>
        <w:t>, ученики называют множество, в которое он входит: ручка, рубашка, кепка, комар, луна, мали</w:t>
      </w:r>
      <w:r w:rsidRPr="00701CA3">
        <w:rPr>
          <w:color w:val="000000"/>
          <w:sz w:val="24"/>
          <w:szCs w:val="24"/>
        </w:rPr>
        <w:softHyphen/>
        <w:t>на, пломбир, лимонад, такси, окунь, собака, диван, береза, шиповник, де</w:t>
      </w:r>
      <w:r w:rsidRPr="00701CA3">
        <w:rPr>
          <w:color w:val="000000"/>
          <w:sz w:val="24"/>
          <w:szCs w:val="24"/>
        </w:rPr>
        <w:softHyphen/>
        <w:t>вять, одеяло,</w:t>
      </w:r>
      <w:r w:rsidR="00B8032D">
        <w:rPr>
          <w:color w:val="000000"/>
          <w:sz w:val="24"/>
          <w:szCs w:val="24"/>
        </w:rPr>
        <w:t xml:space="preserve"> </w:t>
      </w:r>
      <w:r w:rsidRPr="00701CA3">
        <w:rPr>
          <w:color w:val="000000"/>
          <w:sz w:val="24"/>
          <w:szCs w:val="24"/>
        </w:rPr>
        <w:t>свекла, персик.</w:t>
      </w:r>
    </w:p>
    <w:p w:rsidR="0091519A" w:rsidRDefault="00E81CB9" w:rsidP="00701CA3">
      <w:pPr>
        <w:tabs>
          <w:tab w:val="left" w:pos="5835"/>
        </w:tabs>
        <w:ind w:firstLine="669"/>
        <w:jc w:val="both"/>
        <w:rPr>
          <w:bCs/>
        </w:rPr>
      </w:pPr>
      <w:r w:rsidRPr="00701CA3">
        <w:rPr>
          <w:bCs/>
        </w:rPr>
        <w:t xml:space="preserve">Предметы и явления можно объединять в группы. В информатике и </w:t>
      </w:r>
      <w:proofErr w:type="gramStart"/>
      <w:r w:rsidRPr="00701CA3">
        <w:rPr>
          <w:bCs/>
        </w:rPr>
        <w:t>математике</w:t>
      </w:r>
      <w:r w:rsidRPr="0091519A">
        <w:rPr>
          <w:bCs/>
        </w:rPr>
        <w:t xml:space="preserve">  такие</w:t>
      </w:r>
      <w:proofErr w:type="gramEnd"/>
      <w:r w:rsidRPr="0091519A">
        <w:rPr>
          <w:bCs/>
        </w:rPr>
        <w:t xml:space="preserve"> объединения называются множествами. </w:t>
      </w:r>
      <w:r w:rsidR="0096260B">
        <w:rPr>
          <w:highlight w:val="yellow"/>
        </w:rPr>
        <w:t>(слайд2</w:t>
      </w:r>
      <w:r w:rsidR="0096260B" w:rsidRPr="0096260B">
        <w:rPr>
          <w:highlight w:val="yellow"/>
        </w:rPr>
        <w:t>)</w:t>
      </w:r>
    </w:p>
    <w:p w:rsidR="00E81CB9" w:rsidRPr="0091519A" w:rsidRDefault="0091519A" w:rsidP="0091519A">
      <w:pPr>
        <w:tabs>
          <w:tab w:val="left" w:pos="5835"/>
        </w:tabs>
        <w:ind w:firstLine="709"/>
        <w:jc w:val="both"/>
      </w:pPr>
      <w:r w:rsidRPr="0091519A">
        <w:rPr>
          <w:b/>
          <w:bCs/>
        </w:rPr>
        <w:t>Множество</w:t>
      </w:r>
      <w:r>
        <w:rPr>
          <w:bCs/>
        </w:rPr>
        <w:t xml:space="preserve"> - </w:t>
      </w:r>
      <w:r w:rsidR="00857523">
        <w:rPr>
          <w:bCs/>
        </w:rPr>
        <w:t xml:space="preserve">это </w:t>
      </w:r>
      <w:r w:rsidR="00857523" w:rsidRPr="0091519A">
        <w:rPr>
          <w:bCs/>
        </w:rPr>
        <w:t>объединение</w:t>
      </w:r>
      <w:r w:rsidR="00E81CB9" w:rsidRPr="0091519A">
        <w:rPr>
          <w:bCs/>
        </w:rPr>
        <w:t xml:space="preserve"> предметов(элементов) на основе общих свойств или признаков</w:t>
      </w:r>
      <w:r>
        <w:rPr>
          <w:bCs/>
        </w:rPr>
        <w:t>.</w:t>
      </w:r>
      <w:r w:rsidR="0096260B" w:rsidRPr="0096260B">
        <w:rPr>
          <w:highlight w:val="yellow"/>
        </w:rPr>
        <w:t xml:space="preserve"> </w:t>
      </w:r>
      <w:r w:rsidR="0096260B">
        <w:rPr>
          <w:highlight w:val="yellow"/>
        </w:rPr>
        <w:t>(слайд3</w:t>
      </w:r>
      <w:r w:rsidR="0096260B" w:rsidRPr="0096260B">
        <w:rPr>
          <w:highlight w:val="yellow"/>
        </w:rPr>
        <w:t>)</w:t>
      </w:r>
    </w:p>
    <w:p w:rsidR="00E81CB9" w:rsidRDefault="0091519A" w:rsidP="0091519A">
      <w:pPr>
        <w:tabs>
          <w:tab w:val="left" w:pos="5835"/>
        </w:tabs>
        <w:ind w:firstLine="709"/>
      </w:pPr>
      <w:r w:rsidRPr="0091519A">
        <w:rPr>
          <w:b/>
        </w:rPr>
        <w:t>Э</w:t>
      </w:r>
      <w:r w:rsidR="00E81CB9" w:rsidRPr="0091519A">
        <w:rPr>
          <w:b/>
        </w:rPr>
        <w:t>лементы множеств</w:t>
      </w:r>
      <w:r>
        <w:t xml:space="preserve"> - э</w:t>
      </w:r>
      <w:r w:rsidR="00E81CB9">
        <w:t>то предмет</w:t>
      </w:r>
      <w:r>
        <w:t>ы</w:t>
      </w:r>
      <w:r w:rsidR="00E81CB9">
        <w:t>,</w:t>
      </w:r>
      <w:r>
        <w:t xml:space="preserve"> включенные в данное множество.</w:t>
      </w:r>
    </w:p>
    <w:p w:rsidR="00701CA3" w:rsidRPr="00701CA3" w:rsidRDefault="00701CA3" w:rsidP="00701CA3">
      <w:pPr>
        <w:pStyle w:val="2"/>
        <w:shd w:val="clear" w:color="auto" w:fill="auto"/>
        <w:spacing w:line="240" w:lineRule="auto"/>
        <w:ind w:firstLine="669"/>
        <w:jc w:val="both"/>
        <w:rPr>
          <w:sz w:val="24"/>
          <w:szCs w:val="24"/>
        </w:rPr>
      </w:pPr>
      <w:r w:rsidRPr="00701CA3">
        <w:rPr>
          <w:i/>
          <w:color w:val="000000"/>
          <w:sz w:val="24"/>
          <w:szCs w:val="24"/>
        </w:rPr>
        <w:t>Множество</w:t>
      </w:r>
      <w:r w:rsidRPr="00701CA3">
        <w:rPr>
          <w:color w:val="000000"/>
          <w:sz w:val="24"/>
          <w:szCs w:val="24"/>
        </w:rPr>
        <w:t xml:space="preserve"> может состоять только из одного предмета.</w:t>
      </w:r>
    </w:p>
    <w:p w:rsidR="00701CA3" w:rsidRPr="00701CA3" w:rsidRDefault="00701CA3" w:rsidP="00701CA3">
      <w:pPr>
        <w:pStyle w:val="2"/>
        <w:shd w:val="clear" w:color="auto" w:fill="auto"/>
        <w:spacing w:line="240" w:lineRule="auto"/>
        <w:ind w:firstLine="669"/>
        <w:jc w:val="both"/>
        <w:rPr>
          <w:sz w:val="24"/>
          <w:szCs w:val="24"/>
        </w:rPr>
      </w:pPr>
      <w:r w:rsidRPr="00701CA3">
        <w:rPr>
          <w:i/>
          <w:color w:val="000000"/>
          <w:sz w:val="24"/>
          <w:szCs w:val="24"/>
        </w:rPr>
        <w:t>Множество</w:t>
      </w:r>
      <w:r w:rsidRPr="00701CA3">
        <w:rPr>
          <w:color w:val="000000"/>
          <w:sz w:val="24"/>
          <w:szCs w:val="24"/>
        </w:rPr>
        <w:t xml:space="preserve"> может не содержать ни одного предмета, тогда оно называется </w:t>
      </w:r>
      <w:r w:rsidRPr="00701CA3">
        <w:rPr>
          <w:rStyle w:val="0pt"/>
          <w:sz w:val="24"/>
          <w:szCs w:val="24"/>
        </w:rPr>
        <w:t>пустым множеством.</w:t>
      </w:r>
    </w:p>
    <w:p w:rsidR="00E81CB9" w:rsidRDefault="0091519A" w:rsidP="0091519A">
      <w:pPr>
        <w:tabs>
          <w:tab w:val="left" w:pos="5835"/>
        </w:tabs>
        <w:ind w:firstLine="709"/>
      </w:pPr>
      <w:r w:rsidRPr="0091519A">
        <w:rPr>
          <w:b/>
          <w:i/>
          <w:u w:val="single"/>
        </w:rPr>
        <w:t>Объединить п</w:t>
      </w:r>
      <w:r w:rsidR="00E81CB9" w:rsidRPr="0091519A">
        <w:rPr>
          <w:b/>
          <w:i/>
          <w:u w:val="single"/>
        </w:rPr>
        <w:t>редметы во множество</w:t>
      </w:r>
      <w:r>
        <w:t xml:space="preserve"> - значит выделить общий признак.</w:t>
      </w:r>
    </w:p>
    <w:p w:rsidR="00857523" w:rsidRDefault="0096260B" w:rsidP="0091519A">
      <w:pPr>
        <w:tabs>
          <w:tab w:val="left" w:pos="5835"/>
        </w:tabs>
        <w:ind w:firstLine="709"/>
      </w:pPr>
      <w:r>
        <w:t xml:space="preserve">Следующее задание: </w:t>
      </w:r>
    </w:p>
    <w:p w:rsidR="0091519A" w:rsidRPr="007D48A2" w:rsidRDefault="0091519A" w:rsidP="0091519A">
      <w:pPr>
        <w:ind w:firstLine="709"/>
      </w:pPr>
      <w:r w:rsidRPr="007D48A2">
        <w:t>- Как можно назвать эту группу предметов?  (Звери</w:t>
      </w:r>
      <w:r>
        <w:t xml:space="preserve">, птицы, </w:t>
      </w:r>
      <w:r w:rsidR="001E1455">
        <w:t>цветы</w:t>
      </w:r>
      <w:r w:rsidRPr="007D48A2">
        <w:t>)</w:t>
      </w:r>
      <w:r w:rsidR="0096260B">
        <w:t xml:space="preserve"> </w:t>
      </w:r>
      <w:r w:rsidR="0096260B" w:rsidRPr="0096260B">
        <w:rPr>
          <w:highlight w:val="yellow"/>
        </w:rPr>
        <w:t>(слайды</w:t>
      </w:r>
      <w:r w:rsidR="0096260B">
        <w:rPr>
          <w:highlight w:val="yellow"/>
        </w:rPr>
        <w:t xml:space="preserve"> 4,5,6</w:t>
      </w:r>
      <w:r w:rsidR="0096260B" w:rsidRPr="0096260B">
        <w:rPr>
          <w:highlight w:val="yellow"/>
        </w:rPr>
        <w:t>)</w:t>
      </w:r>
    </w:p>
    <w:p w:rsidR="001E1455" w:rsidRPr="002D417E" w:rsidRDefault="001E1455" w:rsidP="001E1455">
      <w:pPr>
        <w:tabs>
          <w:tab w:val="left" w:pos="5835"/>
        </w:tabs>
        <w:rPr>
          <w:b/>
        </w:rPr>
      </w:pPr>
      <w:r w:rsidRPr="002D417E">
        <w:rPr>
          <w:b/>
        </w:rPr>
        <w:t xml:space="preserve">Назовите элементы каждого множества, а потом дайте </w:t>
      </w:r>
      <w:proofErr w:type="gramStart"/>
      <w:r w:rsidRPr="002D417E">
        <w:rPr>
          <w:b/>
        </w:rPr>
        <w:t>название  множеству</w:t>
      </w:r>
      <w:proofErr w:type="gramEnd"/>
      <w:r w:rsidRPr="002D417E">
        <w:rPr>
          <w:b/>
        </w:rPr>
        <w:t>.</w:t>
      </w:r>
      <w:r w:rsidR="0096260B" w:rsidRPr="0096260B">
        <w:rPr>
          <w:highlight w:val="yellow"/>
        </w:rPr>
        <w:t xml:space="preserve"> </w:t>
      </w:r>
      <w:r w:rsidR="0096260B">
        <w:rPr>
          <w:highlight w:val="yellow"/>
        </w:rPr>
        <w:t>(слайд7,8,9,10</w:t>
      </w:r>
      <w:r w:rsidR="0096260B" w:rsidRPr="0096260B">
        <w:rPr>
          <w:highlight w:val="yellow"/>
        </w:rPr>
        <w:t>)</w:t>
      </w:r>
    </w:p>
    <w:p w:rsidR="001E1455" w:rsidRDefault="001E1455" w:rsidP="0091519A">
      <w:pPr>
        <w:ind w:firstLine="709"/>
        <w:jc w:val="both"/>
      </w:pPr>
      <w:r>
        <w:t>Учебные принадлежности, дни недели, цвета, музыкальные инструменты.</w:t>
      </w:r>
    </w:p>
    <w:p w:rsidR="007C1193" w:rsidRPr="00701CA3" w:rsidRDefault="0096260B" w:rsidP="007C1193">
      <w:pPr>
        <w:pStyle w:val="2"/>
        <w:shd w:val="clear" w:color="auto" w:fill="auto"/>
        <w:spacing w:line="240" w:lineRule="auto"/>
        <w:ind w:firstLine="669"/>
        <w:jc w:val="both"/>
        <w:rPr>
          <w:sz w:val="24"/>
          <w:szCs w:val="24"/>
        </w:rPr>
      </w:pPr>
      <w:r>
        <w:rPr>
          <w:sz w:val="22"/>
          <w:highlight w:val="yellow"/>
        </w:rPr>
        <w:t>(слайд11</w:t>
      </w:r>
      <w:r w:rsidRPr="0096260B">
        <w:rPr>
          <w:sz w:val="22"/>
          <w:highlight w:val="yellow"/>
        </w:rPr>
        <w:t>)</w:t>
      </w:r>
      <w:r>
        <w:rPr>
          <w:sz w:val="22"/>
        </w:rPr>
        <w:t xml:space="preserve"> </w:t>
      </w:r>
      <w:r w:rsidR="007C1193" w:rsidRPr="00701CA3">
        <w:rPr>
          <w:color w:val="000000"/>
          <w:sz w:val="24"/>
          <w:szCs w:val="24"/>
        </w:rPr>
        <w:t>Можно, например, ска</w:t>
      </w:r>
      <w:r w:rsidR="007C1193" w:rsidRPr="00701CA3">
        <w:rPr>
          <w:color w:val="000000"/>
          <w:sz w:val="24"/>
          <w:szCs w:val="24"/>
        </w:rPr>
        <w:softHyphen/>
        <w:t xml:space="preserve">зать: предмет "мячик" принадлежит </w:t>
      </w:r>
      <w:r w:rsidR="007C1193" w:rsidRPr="00701CA3">
        <w:rPr>
          <w:rStyle w:val="0pt"/>
          <w:sz w:val="24"/>
          <w:szCs w:val="24"/>
        </w:rPr>
        <w:t>(другими словами, входит)</w:t>
      </w:r>
      <w:r w:rsidR="007C1193" w:rsidRPr="00701CA3">
        <w:rPr>
          <w:color w:val="000000"/>
          <w:sz w:val="24"/>
          <w:szCs w:val="24"/>
        </w:rPr>
        <w:t xml:space="preserve"> множеству "Игрушки", предмет "карандаш" принадлежит множеству "Школьные при</w:t>
      </w:r>
      <w:r w:rsidR="007C1193" w:rsidRPr="00701CA3">
        <w:rPr>
          <w:color w:val="000000"/>
          <w:sz w:val="24"/>
          <w:szCs w:val="24"/>
        </w:rPr>
        <w:softHyphen/>
        <w:t>надлежности", предмет "роза" входит во множество "Цветы" и т. д.</w:t>
      </w:r>
    </w:p>
    <w:p w:rsidR="001E1455" w:rsidRDefault="001E1455" w:rsidP="0091519A">
      <w:pPr>
        <w:ind w:firstLine="709"/>
        <w:jc w:val="both"/>
      </w:pPr>
    </w:p>
    <w:p w:rsidR="001E1455" w:rsidRPr="001E1455" w:rsidRDefault="001E1455" w:rsidP="001E1455">
      <w:pPr>
        <w:ind w:firstLine="709"/>
        <w:jc w:val="both"/>
        <w:rPr>
          <w:b/>
        </w:rPr>
      </w:pPr>
      <w:r w:rsidRPr="001E1455">
        <w:rPr>
          <w:b/>
        </w:rPr>
        <w:t>Задание 17(а. б. в) в тетради.</w:t>
      </w:r>
      <w:r w:rsidR="006F1D02" w:rsidRPr="006F1D02">
        <w:rPr>
          <w:highlight w:val="yellow"/>
        </w:rPr>
        <w:t xml:space="preserve"> </w:t>
      </w:r>
      <w:r w:rsidR="006F1D02" w:rsidRPr="0096260B">
        <w:rPr>
          <w:highlight w:val="yellow"/>
        </w:rPr>
        <w:t>(слайды</w:t>
      </w:r>
      <w:r w:rsidR="006F1D02">
        <w:rPr>
          <w:highlight w:val="yellow"/>
        </w:rPr>
        <w:t xml:space="preserve"> 12,</w:t>
      </w:r>
    </w:p>
    <w:p w:rsidR="001E1455" w:rsidRPr="007D48A2" w:rsidRDefault="001E1455" w:rsidP="001E1455">
      <w:pPr>
        <w:ind w:firstLine="709"/>
        <w:jc w:val="both"/>
      </w:pPr>
      <w:r w:rsidRPr="007D48A2">
        <w:t>а) Учитель спрашивает: как называется множество предметов в коробке (карандаши), множество предметов в пенале (ручки).</w:t>
      </w:r>
    </w:p>
    <w:p w:rsidR="001E1455" w:rsidRPr="007D48A2" w:rsidRDefault="001E1455" w:rsidP="001E1455">
      <w:pPr>
        <w:ind w:firstLine="709"/>
        <w:jc w:val="both"/>
      </w:pPr>
      <w:r w:rsidRPr="007D48A2">
        <w:t>б) Далее ученики называют множество предметов в стопке (тетради). Вопрос: «А можно назвать множеством предметы на соседней</w:t>
      </w:r>
      <w:r>
        <w:t xml:space="preserve"> </w:t>
      </w:r>
      <w:r w:rsidRPr="007D48A2">
        <w:t>картинке?» (Можно, хотя она всего 1, но это тоже множество — множество книг (или учебников).  Может быть в портфеле у ученика была</w:t>
      </w:r>
      <w:r>
        <w:t xml:space="preserve"> </w:t>
      </w:r>
      <w:r w:rsidRPr="007D48A2">
        <w:t>всего 1 книга.</w:t>
      </w:r>
    </w:p>
    <w:p w:rsidR="001E1455" w:rsidRPr="007D48A2" w:rsidRDefault="001E1455" w:rsidP="001E1455">
      <w:pPr>
        <w:ind w:firstLine="709"/>
        <w:jc w:val="both"/>
      </w:pPr>
      <w:r w:rsidRPr="007D48A2">
        <w:t>в) Следующее множество можно назвать: «ученики» (или просто</w:t>
      </w:r>
      <w:r w:rsidR="006F1D02">
        <w:t xml:space="preserve"> </w:t>
      </w:r>
      <w:r w:rsidRPr="007D48A2">
        <w:t>«дети»). «А будет ли множеством 1 учитель?»</w:t>
      </w:r>
      <w:r w:rsidR="006F1D02">
        <w:t xml:space="preserve"> </w:t>
      </w:r>
      <w:r w:rsidRPr="007D48A2">
        <w:t>(Да, просто множество учителей на этой картинке, как и в классе</w:t>
      </w:r>
      <w:r>
        <w:t xml:space="preserve"> </w:t>
      </w:r>
      <w:r w:rsidRPr="007D48A2">
        <w:t xml:space="preserve">на </w:t>
      </w:r>
      <w:proofErr w:type="gramStart"/>
      <w:r w:rsidRPr="007D48A2">
        <w:t>уроке,  состоит</w:t>
      </w:r>
      <w:proofErr w:type="gramEnd"/>
      <w:r w:rsidRPr="007D48A2">
        <w:t xml:space="preserve"> всего из 1 учителя.)</w:t>
      </w:r>
    </w:p>
    <w:p w:rsidR="001E1455" w:rsidRPr="007D48A2" w:rsidRDefault="001E1455" w:rsidP="001E1455">
      <w:pPr>
        <w:ind w:firstLine="709"/>
        <w:jc w:val="both"/>
      </w:pPr>
      <w:r w:rsidRPr="007D48A2">
        <w:lastRenderedPageBreak/>
        <w:t>Учитель может найти в классе группу однородных предметов и</w:t>
      </w:r>
      <w:r>
        <w:t xml:space="preserve"> </w:t>
      </w:r>
      <w:r w:rsidRPr="007D48A2">
        <w:t>указать на них ученикам. Например, учитель показывает учебник по</w:t>
      </w:r>
      <w:r>
        <w:t xml:space="preserve"> </w:t>
      </w:r>
      <w:r w:rsidRPr="007D48A2">
        <w:t>математике, букварь и любую другую книгу. Дети должны назвать множество: «Книги». Можно показать канцелярские принадлежности:</w:t>
      </w:r>
      <w:r>
        <w:t xml:space="preserve"> </w:t>
      </w:r>
      <w:r w:rsidRPr="007D48A2">
        <w:t xml:space="preserve">кнопку скрепку ластик, </w:t>
      </w:r>
      <w:proofErr w:type="spellStart"/>
      <w:r w:rsidRPr="007D48A2">
        <w:t>степлер</w:t>
      </w:r>
      <w:proofErr w:type="spellEnd"/>
      <w:r w:rsidRPr="007D48A2">
        <w:t>.</w:t>
      </w:r>
    </w:p>
    <w:p w:rsidR="001E1455" w:rsidRPr="006F1D02" w:rsidRDefault="001E1455" w:rsidP="001E1455">
      <w:pPr>
        <w:ind w:firstLine="709"/>
        <w:rPr>
          <w:sz w:val="20"/>
        </w:rPr>
      </w:pPr>
      <w:r w:rsidRPr="007D48A2">
        <w:rPr>
          <w:b/>
        </w:rPr>
        <w:t>6. Первичное закрепление проекта с прогнозированием во внутреннюю речь.</w:t>
      </w:r>
      <w:r>
        <w:rPr>
          <w:b/>
        </w:rPr>
        <w:t xml:space="preserve"> </w:t>
      </w:r>
      <w:r w:rsidR="006F1D02" w:rsidRPr="0096260B">
        <w:rPr>
          <w:highlight w:val="yellow"/>
        </w:rPr>
        <w:t>(слайды</w:t>
      </w:r>
      <w:r w:rsidR="006F1D02">
        <w:rPr>
          <w:highlight w:val="yellow"/>
        </w:rPr>
        <w:t xml:space="preserve"> 13   </w:t>
      </w:r>
      <w:r w:rsidRPr="007D48A2">
        <w:t>Задание 18(а, б) в тетради (самостоятельно).</w:t>
      </w:r>
      <w:r w:rsidR="006F1D02">
        <w:t xml:space="preserve"> </w:t>
      </w:r>
      <w:r w:rsidRPr="007D48A2">
        <w:t xml:space="preserve">Дети должны самостоятельно назвать и если смогут: подписать предлагаемые множества. Это: а) </w:t>
      </w:r>
      <w:proofErr w:type="gramStart"/>
      <w:r w:rsidRPr="007D48A2">
        <w:t>посуда;  б</w:t>
      </w:r>
      <w:proofErr w:type="gramEnd"/>
      <w:r w:rsidRPr="007D48A2">
        <w:t>) игрушки.</w:t>
      </w:r>
      <w:r w:rsidR="006F1D02">
        <w:t xml:space="preserve"> </w:t>
      </w:r>
      <w:r w:rsidRPr="006F1D02">
        <w:rPr>
          <w:sz w:val="20"/>
        </w:rPr>
        <w:t>Можно оценить 2-3 работы.</w:t>
      </w:r>
    </w:p>
    <w:p w:rsidR="001E1455" w:rsidRDefault="001E1455" w:rsidP="001E1455">
      <w:pPr>
        <w:ind w:firstLine="709"/>
      </w:pPr>
    </w:p>
    <w:p w:rsidR="001E1455" w:rsidRPr="001E1455" w:rsidRDefault="001E1455" w:rsidP="001E1455">
      <w:pPr>
        <w:ind w:firstLine="709"/>
        <w:rPr>
          <w:b/>
        </w:rPr>
      </w:pPr>
      <w:r w:rsidRPr="001E1455">
        <w:rPr>
          <w:b/>
        </w:rPr>
        <w:t>Игра «Назови множество».</w:t>
      </w:r>
      <w:r w:rsidR="006F1D02" w:rsidRPr="006F1D02">
        <w:rPr>
          <w:highlight w:val="yellow"/>
        </w:rPr>
        <w:t xml:space="preserve"> </w:t>
      </w:r>
      <w:r w:rsidR="006F1D02" w:rsidRPr="0096260B">
        <w:rPr>
          <w:highlight w:val="yellow"/>
        </w:rPr>
        <w:t>(слайды</w:t>
      </w:r>
      <w:r w:rsidR="006F1D02">
        <w:rPr>
          <w:highlight w:val="yellow"/>
        </w:rPr>
        <w:t xml:space="preserve"> 14</w:t>
      </w:r>
    </w:p>
    <w:p w:rsidR="001E1455" w:rsidRPr="007D48A2" w:rsidRDefault="001E1455" w:rsidP="001E1455">
      <w:pPr>
        <w:ind w:firstLine="709"/>
      </w:pPr>
      <w:r w:rsidRPr="007D48A2">
        <w:t>Учитель перечисляет ряд предметов, а ученики придумывают название этому множеству</w:t>
      </w:r>
    </w:p>
    <w:p w:rsidR="001E1455" w:rsidRPr="00E60EF8" w:rsidRDefault="001E1455" w:rsidP="001E1455">
      <w:pPr>
        <w:ind w:firstLine="709"/>
        <w:rPr>
          <w:sz w:val="22"/>
        </w:rPr>
      </w:pPr>
      <w:r w:rsidRPr="00E60EF8">
        <w:rPr>
          <w:sz w:val="22"/>
        </w:rPr>
        <w:t>Примеры:</w:t>
      </w:r>
    </w:p>
    <w:p w:rsidR="001E1455" w:rsidRPr="00E60EF8" w:rsidRDefault="001E1455" w:rsidP="001E1455">
      <w:pPr>
        <w:ind w:firstLine="709"/>
        <w:rPr>
          <w:sz w:val="22"/>
        </w:rPr>
      </w:pPr>
      <w:r w:rsidRPr="00E60EF8">
        <w:rPr>
          <w:sz w:val="22"/>
        </w:rPr>
        <w:t xml:space="preserve">а) Платье, брюки, </w:t>
      </w:r>
      <w:r w:rsidR="00141B15" w:rsidRPr="00E60EF8">
        <w:rPr>
          <w:sz w:val="22"/>
        </w:rPr>
        <w:t xml:space="preserve">шуба, юбка, кофта, </w:t>
      </w:r>
      <w:r w:rsidRPr="00E60EF8">
        <w:rPr>
          <w:sz w:val="22"/>
        </w:rPr>
        <w:t>рубашка, свитер, пальто -одежда.</w:t>
      </w:r>
    </w:p>
    <w:p w:rsidR="001E1455" w:rsidRPr="00E60EF8" w:rsidRDefault="001E1455" w:rsidP="001E1455">
      <w:pPr>
        <w:ind w:firstLine="709"/>
        <w:rPr>
          <w:sz w:val="22"/>
        </w:rPr>
      </w:pPr>
      <w:r w:rsidRPr="00E60EF8">
        <w:rPr>
          <w:sz w:val="22"/>
        </w:rPr>
        <w:t xml:space="preserve">б) Шкаф, стул, стол, диван, тумбочка, </w:t>
      </w:r>
      <w:proofErr w:type="gramStart"/>
      <w:r w:rsidRPr="00E60EF8">
        <w:rPr>
          <w:sz w:val="22"/>
        </w:rPr>
        <w:t>табуретка  -</w:t>
      </w:r>
      <w:proofErr w:type="gramEnd"/>
      <w:r w:rsidRPr="00E60EF8">
        <w:rPr>
          <w:sz w:val="22"/>
        </w:rPr>
        <w:t xml:space="preserve"> мебель.</w:t>
      </w:r>
    </w:p>
    <w:p w:rsidR="001E1455" w:rsidRPr="00E60EF8" w:rsidRDefault="001E1455" w:rsidP="001E1455">
      <w:pPr>
        <w:ind w:firstLine="709"/>
        <w:rPr>
          <w:sz w:val="22"/>
        </w:rPr>
      </w:pPr>
      <w:r w:rsidRPr="00E60EF8">
        <w:rPr>
          <w:sz w:val="22"/>
        </w:rPr>
        <w:t xml:space="preserve">в) Береза, сосна, ель, тополь, осина‚ клен, липа, </w:t>
      </w:r>
      <w:proofErr w:type="gramStart"/>
      <w:r w:rsidRPr="00E60EF8">
        <w:rPr>
          <w:sz w:val="22"/>
        </w:rPr>
        <w:t>кедр  -</w:t>
      </w:r>
      <w:proofErr w:type="gramEnd"/>
      <w:r w:rsidRPr="00E60EF8">
        <w:rPr>
          <w:sz w:val="22"/>
        </w:rPr>
        <w:t xml:space="preserve"> деревья.</w:t>
      </w:r>
    </w:p>
    <w:p w:rsidR="001E1455" w:rsidRPr="00E60EF8" w:rsidRDefault="001E1455" w:rsidP="001E1455">
      <w:pPr>
        <w:ind w:firstLine="709"/>
        <w:rPr>
          <w:sz w:val="22"/>
        </w:rPr>
      </w:pPr>
      <w:r w:rsidRPr="00E60EF8">
        <w:rPr>
          <w:sz w:val="22"/>
        </w:rPr>
        <w:t xml:space="preserve">г) Москва, Одесса, </w:t>
      </w:r>
      <w:proofErr w:type="gramStart"/>
      <w:r w:rsidRPr="00E60EF8">
        <w:rPr>
          <w:sz w:val="22"/>
        </w:rPr>
        <w:t>Лондон,  Париж</w:t>
      </w:r>
      <w:proofErr w:type="gramEnd"/>
      <w:r w:rsidRPr="00E60EF8">
        <w:rPr>
          <w:sz w:val="22"/>
        </w:rPr>
        <w:t>, Санкт-Петербург  - города.</w:t>
      </w:r>
    </w:p>
    <w:p w:rsidR="001E1455" w:rsidRPr="00E60EF8" w:rsidRDefault="001E1455" w:rsidP="001E1455">
      <w:pPr>
        <w:ind w:firstLine="709"/>
        <w:rPr>
          <w:sz w:val="22"/>
        </w:rPr>
      </w:pPr>
      <w:r w:rsidRPr="00E60EF8">
        <w:rPr>
          <w:sz w:val="22"/>
        </w:rPr>
        <w:t xml:space="preserve">д) Стрекоза, кузнечик, бабочка, жук, муха, </w:t>
      </w:r>
      <w:proofErr w:type="gramStart"/>
      <w:r w:rsidRPr="00E60EF8">
        <w:rPr>
          <w:sz w:val="22"/>
        </w:rPr>
        <w:t>комар,  пчела</w:t>
      </w:r>
      <w:proofErr w:type="gramEnd"/>
      <w:r w:rsidRPr="00E60EF8">
        <w:rPr>
          <w:sz w:val="22"/>
        </w:rPr>
        <w:t>... — насекомые.</w:t>
      </w:r>
    </w:p>
    <w:p w:rsidR="001E1455" w:rsidRPr="007D48A2" w:rsidRDefault="006F1D02" w:rsidP="001E1455">
      <w:pPr>
        <w:ind w:firstLine="709"/>
        <w:jc w:val="both"/>
      </w:pPr>
      <w:r w:rsidRPr="0096260B">
        <w:rPr>
          <w:highlight w:val="yellow"/>
        </w:rPr>
        <w:t>(слайды</w:t>
      </w:r>
      <w:r>
        <w:rPr>
          <w:highlight w:val="yellow"/>
        </w:rPr>
        <w:t xml:space="preserve"> </w:t>
      </w:r>
      <w:proofErr w:type="gramStart"/>
      <w:r>
        <w:rPr>
          <w:highlight w:val="yellow"/>
        </w:rPr>
        <w:t xml:space="preserve">15  </w:t>
      </w:r>
      <w:r w:rsidR="001E1455" w:rsidRPr="007D48A2">
        <w:t>После</w:t>
      </w:r>
      <w:proofErr w:type="gramEnd"/>
      <w:r w:rsidR="001E1455" w:rsidRPr="007D48A2">
        <w:t xml:space="preserve"> этой игры еще раз на доске должен появиться мешок, в котором перечислены названия предметов, но нет общего названия. Его дети должны придумать сами. </w:t>
      </w:r>
      <w:proofErr w:type="gramStart"/>
      <w:r w:rsidR="001E1455" w:rsidRPr="007D48A2">
        <w:t>Например</w:t>
      </w:r>
      <w:proofErr w:type="gramEnd"/>
      <w:r w:rsidR="001E1455" w:rsidRPr="007D48A2">
        <w:t>: сапоги, валенки, кроссовки,</w:t>
      </w:r>
      <w:r w:rsidR="001E1455">
        <w:t xml:space="preserve"> </w:t>
      </w:r>
      <w:r w:rsidR="001E1455" w:rsidRPr="007D48A2">
        <w:t>сандалии, ботинки. Дети должны назвать это обувью.</w:t>
      </w:r>
      <w:r w:rsidR="001E1455">
        <w:t xml:space="preserve"> </w:t>
      </w:r>
      <w:r w:rsidR="001E1455" w:rsidRPr="007D48A2">
        <w:t>Учитель: «Все предметы из этого множества называются элементами этого множества».</w:t>
      </w:r>
    </w:p>
    <w:p w:rsidR="001E1455" w:rsidRPr="007D48A2" w:rsidRDefault="001E1455" w:rsidP="006F1D02">
      <w:pPr>
        <w:tabs>
          <w:tab w:val="left" w:pos="3960"/>
        </w:tabs>
        <w:ind w:firstLine="709"/>
      </w:pPr>
      <w:r w:rsidRPr="007D48A2">
        <w:t>Задание 19 (а, б) в тетради.</w:t>
      </w:r>
      <w:r w:rsidR="006F1D02">
        <w:t xml:space="preserve">  </w:t>
      </w:r>
      <w:r w:rsidR="006F1D02">
        <w:rPr>
          <w:highlight w:val="yellow"/>
        </w:rPr>
        <w:t xml:space="preserve">(слайд </w:t>
      </w:r>
      <w:r w:rsidR="006F1D02">
        <w:t>16)</w:t>
      </w:r>
    </w:p>
    <w:p w:rsidR="001E1455" w:rsidRPr="007D48A2" w:rsidRDefault="001E1455" w:rsidP="001E1455">
      <w:pPr>
        <w:ind w:firstLine="709"/>
      </w:pPr>
      <w:r w:rsidRPr="007D48A2">
        <w:t>а) Дети определяют, какие элементы относятся к множеству головных уборов. Для этого проверяется каждый предмет. Ученики должны</w:t>
      </w:r>
      <w:r w:rsidR="00141B15">
        <w:t xml:space="preserve"> </w:t>
      </w:r>
      <w:r w:rsidRPr="007D48A2">
        <w:t>раскрасить: берет, кепку, шляпу, панамку и шапку.  Варежки остаются</w:t>
      </w:r>
      <w:r w:rsidR="00141B15">
        <w:t xml:space="preserve"> </w:t>
      </w:r>
      <w:r w:rsidRPr="007D48A2">
        <w:t>не раскрашенными.</w:t>
      </w:r>
    </w:p>
    <w:p w:rsidR="001E1455" w:rsidRPr="007D48A2" w:rsidRDefault="001E1455" w:rsidP="001E1455">
      <w:pPr>
        <w:ind w:firstLine="709"/>
      </w:pPr>
      <w:r w:rsidRPr="007D48A2">
        <w:t>б) Аналогично определяется множество музыкальных инструментов: гармонь, гитара, скрипка, труба и барабан. Теннисная ракетка</w:t>
      </w:r>
      <w:r w:rsidR="00141B15">
        <w:t xml:space="preserve"> </w:t>
      </w:r>
      <w:r w:rsidRPr="007D48A2">
        <w:t>остается не</w:t>
      </w:r>
      <w:r w:rsidR="00141B15">
        <w:t xml:space="preserve"> </w:t>
      </w:r>
      <w:r w:rsidRPr="007D48A2">
        <w:t>раскрашенной.</w:t>
      </w:r>
    </w:p>
    <w:p w:rsidR="00141B15" w:rsidRPr="007D48A2" w:rsidRDefault="00141B15" w:rsidP="00141B15">
      <w:pPr>
        <w:ind w:firstLine="709"/>
      </w:pPr>
      <w:r w:rsidRPr="007D48A2">
        <w:t>Игра «Я знаю».</w:t>
      </w:r>
    </w:p>
    <w:p w:rsidR="00141B15" w:rsidRPr="007D48A2" w:rsidRDefault="00141B15" w:rsidP="00141B15">
      <w:pPr>
        <w:ind w:firstLine="709"/>
      </w:pPr>
      <w:r w:rsidRPr="007D48A2">
        <w:t xml:space="preserve">Учитель говорит вступительные слова, </w:t>
      </w:r>
      <w:proofErr w:type="gramStart"/>
      <w:r w:rsidRPr="007D48A2">
        <w:t>например</w:t>
      </w:r>
      <w:proofErr w:type="gramEnd"/>
      <w:r w:rsidRPr="007D48A2">
        <w:t>: «Я знаю 5 деревьев ...»</w:t>
      </w:r>
      <w:r w:rsidR="006F1D02">
        <w:t xml:space="preserve"> </w:t>
      </w:r>
      <w:r w:rsidRPr="007D48A2">
        <w:t xml:space="preserve">Вызванный ученик быстро перечисляет 5 деревьев. </w:t>
      </w:r>
      <w:proofErr w:type="gramStart"/>
      <w:r w:rsidRPr="007D48A2">
        <w:t>Например</w:t>
      </w:r>
      <w:proofErr w:type="gramEnd"/>
      <w:r w:rsidRPr="007D48A2">
        <w:t>: дуб, осина, береза, ель, сосна.</w:t>
      </w:r>
    </w:p>
    <w:p w:rsidR="00141B15" w:rsidRPr="007D48A2" w:rsidRDefault="00141B15" w:rsidP="00141B15">
      <w:pPr>
        <w:ind w:firstLine="709"/>
      </w:pPr>
      <w:r w:rsidRPr="007D48A2">
        <w:t xml:space="preserve">Следующими могут перечисляться: ягоды, фрукты, продукты, одежда, инструменты и </w:t>
      </w:r>
      <w:proofErr w:type="spellStart"/>
      <w:r w:rsidRPr="007D48A2">
        <w:t>тд</w:t>
      </w:r>
      <w:proofErr w:type="spellEnd"/>
      <w:r w:rsidRPr="007D48A2">
        <w:t>.</w:t>
      </w:r>
    </w:p>
    <w:p w:rsidR="00141B15" w:rsidRPr="007D48A2" w:rsidRDefault="00141B15" w:rsidP="00141B15">
      <w:pPr>
        <w:ind w:firstLine="709"/>
        <w:rPr>
          <w:b/>
        </w:rPr>
      </w:pPr>
      <w:r w:rsidRPr="007D48A2">
        <w:rPr>
          <w:b/>
        </w:rPr>
        <w:t>7. Этап включения в систему знаний.</w:t>
      </w:r>
    </w:p>
    <w:p w:rsidR="00141B15" w:rsidRPr="007D48A2" w:rsidRDefault="00141B15" w:rsidP="00141B15">
      <w:pPr>
        <w:ind w:firstLine="709"/>
      </w:pPr>
      <w:r w:rsidRPr="007D48A2">
        <w:t>Задание 20 тетради.</w:t>
      </w:r>
      <w:r w:rsidR="006F1D02" w:rsidRPr="006F1D02">
        <w:rPr>
          <w:highlight w:val="yellow"/>
        </w:rPr>
        <w:t xml:space="preserve"> </w:t>
      </w:r>
      <w:r w:rsidR="006F1D02" w:rsidRPr="0096260B">
        <w:rPr>
          <w:highlight w:val="yellow"/>
        </w:rPr>
        <w:t>(слайды</w:t>
      </w:r>
      <w:r w:rsidR="006F1D02">
        <w:rPr>
          <w:highlight w:val="yellow"/>
        </w:rPr>
        <w:t xml:space="preserve"> 17</w:t>
      </w:r>
    </w:p>
    <w:p w:rsidR="00141B15" w:rsidRPr="007D48A2" w:rsidRDefault="00141B15" w:rsidP="00141B15">
      <w:pPr>
        <w:ind w:firstLine="709"/>
      </w:pPr>
      <w:r w:rsidRPr="007D48A2">
        <w:t>В этом задании не говорится конкретно, какие множества нужно образовать. Дети должны сами догадаться что для борща нужны</w:t>
      </w:r>
      <w:r>
        <w:t xml:space="preserve"> </w:t>
      </w:r>
      <w:r w:rsidRPr="007D48A2">
        <w:t xml:space="preserve">овощи, а для компота - фрукты. После этого, проверяя каждый предмет (фрукт это или овощ), дети проводят стрелочку к той или иной кастрюле. Таким образом, у </w:t>
      </w:r>
      <w:proofErr w:type="spellStart"/>
      <w:r w:rsidRPr="007D48A2">
        <w:t>Хрюши</w:t>
      </w:r>
      <w:proofErr w:type="spellEnd"/>
      <w:r w:rsidRPr="007D48A2">
        <w:t xml:space="preserve"> в кастрюле (для борща) — должны</w:t>
      </w:r>
      <w:r>
        <w:t xml:space="preserve"> </w:t>
      </w:r>
      <w:r w:rsidRPr="007D48A2">
        <w:t>быть овощи: свекла, помидоры, картошка, лук, морковь, капуста, а у</w:t>
      </w:r>
      <w:r>
        <w:t xml:space="preserve"> </w:t>
      </w:r>
      <w:r w:rsidRPr="007D48A2">
        <w:t>Степашки (для ко</w:t>
      </w:r>
      <w:r>
        <w:t xml:space="preserve">мпота) — фрукты: яблоки, группа, </w:t>
      </w:r>
      <w:r w:rsidRPr="007D48A2">
        <w:t>вишни, клубника</w:t>
      </w:r>
      <w:r>
        <w:t xml:space="preserve"> </w:t>
      </w:r>
      <w:r w:rsidRPr="007D48A2">
        <w:t>сливы.</w:t>
      </w:r>
    </w:p>
    <w:p w:rsidR="00141B15" w:rsidRPr="007D48A2" w:rsidRDefault="00141B15" w:rsidP="00141B15">
      <w:pPr>
        <w:ind w:firstLine="709"/>
      </w:pPr>
      <w:r w:rsidRPr="007D48A2">
        <w:t xml:space="preserve"> Задание 21 в тетради (самостоятельно).</w:t>
      </w:r>
      <w:r w:rsidR="006F1D02" w:rsidRPr="006F1D02">
        <w:rPr>
          <w:highlight w:val="yellow"/>
        </w:rPr>
        <w:t xml:space="preserve"> </w:t>
      </w:r>
      <w:r w:rsidR="006F1D02" w:rsidRPr="0096260B">
        <w:rPr>
          <w:highlight w:val="yellow"/>
        </w:rPr>
        <w:t>(слайды</w:t>
      </w:r>
      <w:r w:rsidR="006F1D02">
        <w:rPr>
          <w:highlight w:val="yellow"/>
        </w:rPr>
        <w:t xml:space="preserve"> 18</w:t>
      </w:r>
    </w:p>
    <w:p w:rsidR="00141B15" w:rsidRDefault="00141B15" w:rsidP="00141B15">
      <w:pPr>
        <w:ind w:firstLine="709"/>
      </w:pPr>
      <w:r w:rsidRPr="007D48A2">
        <w:t>Ученики называют множество (листья) и дорисовывают еще один элемент (соответственно, лист: например, дубовый).</w:t>
      </w:r>
    </w:p>
    <w:p w:rsidR="006F1D02" w:rsidRPr="007D48A2" w:rsidRDefault="006F1D02" w:rsidP="00141B15">
      <w:pPr>
        <w:ind w:firstLine="709"/>
      </w:pPr>
      <w:r w:rsidRPr="0096260B">
        <w:rPr>
          <w:highlight w:val="yellow"/>
        </w:rPr>
        <w:t>(слайды</w:t>
      </w:r>
      <w:r>
        <w:rPr>
          <w:highlight w:val="yellow"/>
        </w:rPr>
        <w:t xml:space="preserve"> 19.  </w:t>
      </w:r>
      <w:proofErr w:type="gramStart"/>
      <w:r>
        <w:t>Задание  22</w:t>
      </w:r>
      <w:proofErr w:type="gramEnd"/>
      <w:r>
        <w:t>. Соедини линиями пары. Назови множества.</w:t>
      </w:r>
    </w:p>
    <w:p w:rsidR="00141B15" w:rsidRDefault="00141B15" w:rsidP="00141B15">
      <w:pPr>
        <w:ind w:firstLine="709"/>
      </w:pPr>
    </w:p>
    <w:p w:rsidR="00141B15" w:rsidRPr="00141B15" w:rsidRDefault="00141B15" w:rsidP="00141B15">
      <w:pPr>
        <w:ind w:firstLine="709"/>
        <w:rPr>
          <w:b/>
        </w:rPr>
      </w:pPr>
      <w:r w:rsidRPr="00141B15">
        <w:rPr>
          <w:b/>
        </w:rPr>
        <w:t xml:space="preserve">Игра «Найди лишнего» </w:t>
      </w:r>
      <w:r w:rsidR="006F1D02" w:rsidRPr="0096260B">
        <w:rPr>
          <w:highlight w:val="yellow"/>
        </w:rPr>
        <w:t>(слайды</w:t>
      </w:r>
      <w:r w:rsidR="006F1D02">
        <w:rPr>
          <w:highlight w:val="yellow"/>
        </w:rPr>
        <w:t xml:space="preserve"> 20</w:t>
      </w:r>
      <w:r w:rsidR="006F1D02">
        <w:t>-25</w:t>
      </w:r>
    </w:p>
    <w:p w:rsidR="00141B15" w:rsidRPr="007D48A2" w:rsidRDefault="006F1D02" w:rsidP="00141B15">
      <w:pPr>
        <w:ind w:firstLine="709"/>
      </w:pPr>
      <w:r>
        <w:t xml:space="preserve">Можно предложить и такой вариант. </w:t>
      </w:r>
      <w:r w:rsidR="00141B15" w:rsidRPr="007D48A2">
        <w:t>Учитель называет какое-либо множество и начинает перечислять его элементы. Ученики должны встать, или хлопнуть в ладоши, если</w:t>
      </w:r>
      <w:r w:rsidR="00141B15">
        <w:t xml:space="preserve"> </w:t>
      </w:r>
      <w:r w:rsidR="00141B15" w:rsidRPr="007D48A2">
        <w:t>какой-либо названный предмет не является элементом заданного</w:t>
      </w:r>
      <w:r w:rsidR="00141B15">
        <w:t xml:space="preserve"> </w:t>
      </w:r>
      <w:r w:rsidR="00141B15" w:rsidRPr="007D48A2">
        <w:t>множества.</w:t>
      </w:r>
    </w:p>
    <w:p w:rsidR="00141B15" w:rsidRPr="007D48A2" w:rsidRDefault="00141B15" w:rsidP="00141B15">
      <w:pPr>
        <w:ind w:firstLine="709"/>
      </w:pPr>
      <w:proofErr w:type="gramStart"/>
      <w:r w:rsidRPr="007D48A2">
        <w:t>Например</w:t>
      </w:r>
      <w:proofErr w:type="gramEnd"/>
      <w:r w:rsidRPr="007D48A2">
        <w:t>:</w:t>
      </w:r>
    </w:p>
    <w:p w:rsidR="00141B15" w:rsidRPr="007D48A2" w:rsidRDefault="00141B15" w:rsidP="00141B15">
      <w:pPr>
        <w:ind w:firstLine="709"/>
      </w:pPr>
      <w:r w:rsidRPr="007D48A2">
        <w:t>- Мы идем по лесу и видим деревья: березу, сосну, осину, ромашку(хлопки</w:t>
      </w:r>
      <w:proofErr w:type="gramStart"/>
      <w:r w:rsidRPr="007D48A2">
        <w:t>),ель</w:t>
      </w:r>
      <w:proofErr w:type="gramEnd"/>
      <w:r w:rsidRPr="007D48A2">
        <w:t>, иву, шиповник (хлопки) и т.д.</w:t>
      </w:r>
    </w:p>
    <w:p w:rsidR="00141B15" w:rsidRPr="007D48A2" w:rsidRDefault="00141B15" w:rsidP="00141B15">
      <w:pPr>
        <w:ind w:firstLine="709"/>
      </w:pPr>
      <w:r w:rsidRPr="007D48A2">
        <w:t xml:space="preserve">- Мы собираемся в школу и складываем в портфель школьные предметы: тетрадь, дневник, </w:t>
      </w:r>
      <w:proofErr w:type="gramStart"/>
      <w:r w:rsidRPr="007D48A2">
        <w:t>пенал,  куклу</w:t>
      </w:r>
      <w:proofErr w:type="gramEnd"/>
      <w:r w:rsidRPr="007D48A2">
        <w:t>(хлопки), карандаши,  ручку,  учебник, котлета (хлопки) и т.д.</w:t>
      </w:r>
    </w:p>
    <w:p w:rsidR="00141B15" w:rsidRPr="007D48A2" w:rsidRDefault="00141B15" w:rsidP="00141B15">
      <w:pPr>
        <w:ind w:firstLine="709"/>
      </w:pPr>
      <w:r w:rsidRPr="007D48A2">
        <w:t xml:space="preserve">- Мы идем в зоопарк и видим зверей: слона, бегемота‚ попугая (хлопки), белку, пеликана (топки) и </w:t>
      </w:r>
      <w:proofErr w:type="spellStart"/>
      <w:r w:rsidRPr="007D48A2">
        <w:t>тд</w:t>
      </w:r>
      <w:proofErr w:type="spellEnd"/>
      <w:r w:rsidRPr="007D48A2">
        <w:t>.</w:t>
      </w:r>
    </w:p>
    <w:p w:rsidR="001E1455" w:rsidRDefault="001E1455" w:rsidP="0091519A">
      <w:pPr>
        <w:ind w:firstLine="709"/>
        <w:jc w:val="both"/>
      </w:pPr>
    </w:p>
    <w:p w:rsidR="00F20FA8" w:rsidRDefault="00F20FA8">
      <w:pPr>
        <w:spacing w:after="200" w:line="276" w:lineRule="auto"/>
      </w:pPr>
      <w:r>
        <w:br w:type="page"/>
      </w:r>
    </w:p>
    <w:p w:rsidR="00A7288D" w:rsidRPr="00F742C4" w:rsidRDefault="00D6641E" w:rsidP="00F742C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F742C4">
        <w:rPr>
          <w:rFonts w:eastAsiaTheme="minorHAnsi"/>
          <w:noProof/>
        </w:rPr>
        <w:lastRenderedPageBreak/>
        <w:drawing>
          <wp:anchor distT="0" distB="0" distL="114300" distR="114300" simplePos="0" relativeHeight="251624960" behindDoc="1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68580</wp:posOffset>
            </wp:positionV>
            <wp:extent cx="24765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434" y="21246"/>
                <wp:lineTo x="2143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C05" w:rsidRPr="0096260B">
        <w:rPr>
          <w:highlight w:val="yellow"/>
        </w:rPr>
        <w:t>(слайды</w:t>
      </w:r>
      <w:r w:rsidR="008E7C05">
        <w:rPr>
          <w:highlight w:val="yellow"/>
        </w:rPr>
        <w:t xml:space="preserve"> 26</w:t>
      </w:r>
      <w:r w:rsidR="008E7C05">
        <w:t xml:space="preserve">   </w:t>
      </w:r>
      <w:r w:rsidR="00A7288D" w:rsidRPr="00F742C4">
        <w:rPr>
          <w:rFonts w:eastAsiaTheme="minorHAnsi"/>
          <w:lang w:eastAsia="en-US"/>
        </w:rPr>
        <w:t xml:space="preserve">Задания для второго класса позволяют детям повторить материал первого класса и продвинуться дальше в изучении темы. </w:t>
      </w:r>
    </w:p>
    <w:p w:rsidR="00A7288D" w:rsidRPr="00F742C4" w:rsidRDefault="00A7288D" w:rsidP="00F742C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A7288D" w:rsidRPr="00F742C4" w:rsidRDefault="00A7288D" w:rsidP="00F742C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A7288D" w:rsidRPr="00F742C4" w:rsidRDefault="0067246F" w:rsidP="00F742C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F742C4">
        <w:rPr>
          <w:b/>
          <w:noProof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11430</wp:posOffset>
            </wp:positionV>
            <wp:extent cx="1127125" cy="742950"/>
            <wp:effectExtent l="0" t="0" r="0" b="0"/>
            <wp:wrapTight wrapText="bothSides">
              <wp:wrapPolygon edited="0">
                <wp:start x="0" y="0"/>
                <wp:lineTo x="0" y="21046"/>
                <wp:lineTo x="21174" y="21046"/>
                <wp:lineTo x="2117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41E" w:rsidRPr="0096260B">
        <w:rPr>
          <w:highlight w:val="yellow"/>
        </w:rPr>
        <w:t>(слайды</w:t>
      </w:r>
      <w:r w:rsidR="00D6641E">
        <w:rPr>
          <w:highlight w:val="yellow"/>
        </w:rPr>
        <w:t xml:space="preserve"> 27</w:t>
      </w:r>
      <w:r w:rsidR="00D6641E">
        <w:t xml:space="preserve"> </w:t>
      </w:r>
      <w:r w:rsidR="00A7288D" w:rsidRPr="00F742C4">
        <w:rPr>
          <w:rFonts w:eastAsiaTheme="minorHAnsi"/>
          <w:lang w:eastAsia="en-US"/>
        </w:rPr>
        <w:t xml:space="preserve">Во втором классе дети учатся объединять множества, выбирая необходимый для этого случая признак. </w:t>
      </w:r>
    </w:p>
    <w:p w:rsidR="00A7288D" w:rsidRPr="00F742C4" w:rsidRDefault="00A7288D" w:rsidP="00F742C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A7288D" w:rsidRPr="00F742C4" w:rsidRDefault="00A7288D" w:rsidP="00F742C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A7288D" w:rsidRPr="00F742C4" w:rsidRDefault="00D6641E" w:rsidP="00F742C4">
      <w:pPr>
        <w:autoSpaceDE w:val="0"/>
        <w:autoSpaceDN w:val="0"/>
        <w:adjustRightInd w:val="0"/>
        <w:ind w:firstLine="709"/>
        <w:rPr>
          <w:b/>
        </w:rPr>
      </w:pPr>
      <w:r w:rsidRPr="0096260B">
        <w:rPr>
          <w:highlight w:val="yellow"/>
        </w:rPr>
        <w:t>(слайды</w:t>
      </w:r>
      <w:r>
        <w:rPr>
          <w:highlight w:val="yellow"/>
        </w:rPr>
        <w:t xml:space="preserve"> 28</w:t>
      </w:r>
      <w:r>
        <w:t xml:space="preserve"> </w:t>
      </w:r>
      <w:r w:rsidR="00A7288D" w:rsidRPr="00F742C4">
        <w:rPr>
          <w:rFonts w:eastAsiaTheme="minorHAnsi"/>
          <w:lang w:eastAsia="en-US"/>
        </w:rPr>
        <w:t>Формирование умения выбора — одна из основ развития логического мышления. Если у ребенка нет готового решения, его надо подвести к необходимости использовать правила формирования критерия отбора, а затем уже применить их для нахождения решения.</w:t>
      </w:r>
    </w:p>
    <w:p w:rsidR="00A7288D" w:rsidRPr="00F742C4" w:rsidRDefault="006F1094" w:rsidP="00F742C4">
      <w:pPr>
        <w:ind w:firstLine="709"/>
        <w:rPr>
          <w:b/>
        </w:rPr>
      </w:pPr>
      <w:r w:rsidRPr="00F742C4">
        <w:rPr>
          <w:b/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1042035</wp:posOffset>
            </wp:positionH>
            <wp:positionV relativeFrom="paragraph">
              <wp:posOffset>7620</wp:posOffset>
            </wp:positionV>
            <wp:extent cx="2268220" cy="6381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094" w:rsidRDefault="006F1094" w:rsidP="00F742C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6F1094" w:rsidRDefault="006F1094" w:rsidP="00F742C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6F1094" w:rsidRDefault="006F1094" w:rsidP="00F742C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F742C4" w:rsidRPr="00F742C4" w:rsidRDefault="00A7288D" w:rsidP="00F742C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F742C4">
        <w:rPr>
          <w:rFonts w:eastAsiaTheme="minorHAnsi"/>
          <w:lang w:eastAsia="en-US"/>
        </w:rPr>
        <w:t>Принятие решения — очень трудная задача. Есть дети, которые с большим трудом справляются с этой</w:t>
      </w:r>
      <w:r w:rsidR="00F742C4">
        <w:rPr>
          <w:rFonts w:eastAsiaTheme="minorHAnsi"/>
          <w:lang w:eastAsia="en-US"/>
        </w:rPr>
        <w:t xml:space="preserve"> </w:t>
      </w:r>
      <w:r w:rsidRPr="00F742C4">
        <w:rPr>
          <w:rFonts w:eastAsiaTheme="minorHAnsi"/>
          <w:lang w:eastAsia="en-US"/>
        </w:rPr>
        <w:t>задачей: так и хочется посмотреть, а что решил сосед, что он выбрал. Таких детей лучше сажать отдельно,</w:t>
      </w:r>
      <w:r w:rsidR="00F742C4">
        <w:rPr>
          <w:rFonts w:eastAsiaTheme="minorHAnsi"/>
          <w:lang w:eastAsia="en-US"/>
        </w:rPr>
        <w:t xml:space="preserve"> </w:t>
      </w:r>
      <w:r w:rsidRPr="00F742C4">
        <w:rPr>
          <w:rFonts w:eastAsiaTheme="minorHAnsi"/>
          <w:lang w:eastAsia="en-US"/>
        </w:rPr>
        <w:t>но постарайтесь сделать это так, чтобы ребенок не воспринял это как наказание — просто возникла</w:t>
      </w:r>
      <w:r w:rsidR="00F742C4">
        <w:rPr>
          <w:rFonts w:eastAsiaTheme="minorHAnsi"/>
          <w:lang w:eastAsia="en-US"/>
        </w:rPr>
        <w:t xml:space="preserve"> </w:t>
      </w:r>
      <w:r w:rsidRPr="00F742C4">
        <w:rPr>
          <w:rFonts w:eastAsiaTheme="minorHAnsi"/>
          <w:lang w:eastAsia="en-US"/>
        </w:rPr>
        <w:t>такая необходимость. Пока они учатся в 1—2-м классе, их еще можно научить мыслить самостоятельно,</w:t>
      </w:r>
      <w:r w:rsidR="00F742C4">
        <w:rPr>
          <w:rFonts w:eastAsiaTheme="minorHAnsi"/>
          <w:lang w:eastAsia="en-US"/>
        </w:rPr>
        <w:t xml:space="preserve"> </w:t>
      </w:r>
      <w:r w:rsidRPr="00F742C4">
        <w:rPr>
          <w:rFonts w:eastAsiaTheme="minorHAnsi"/>
          <w:lang w:eastAsia="en-US"/>
        </w:rPr>
        <w:t>главное — обязательно за это похвалить. Ребенок вдруг поймет, что он может думать и решать сам, и никто его за это не будет ругать.</w:t>
      </w:r>
    </w:p>
    <w:p w:rsidR="00A7288D" w:rsidRPr="00F742C4" w:rsidRDefault="006F1094" w:rsidP="006F1094">
      <w:pPr>
        <w:autoSpaceDE w:val="0"/>
        <w:autoSpaceDN w:val="0"/>
        <w:adjustRightInd w:val="0"/>
        <w:ind w:firstLine="709"/>
        <w:jc w:val="both"/>
        <w:rPr>
          <w:b/>
        </w:rPr>
      </w:pPr>
      <w:r w:rsidRPr="0096260B">
        <w:rPr>
          <w:highlight w:val="yellow"/>
        </w:rPr>
        <w:t>(слайды</w:t>
      </w:r>
      <w:r>
        <w:rPr>
          <w:highlight w:val="yellow"/>
        </w:rPr>
        <w:t xml:space="preserve"> </w:t>
      </w:r>
      <w:proofErr w:type="gramStart"/>
      <w:r>
        <w:rPr>
          <w:highlight w:val="yellow"/>
        </w:rPr>
        <w:t>29</w:t>
      </w:r>
      <w:r>
        <w:t xml:space="preserve"> </w:t>
      </w:r>
      <w:r w:rsidR="00A7288D" w:rsidRPr="00F742C4">
        <w:rPr>
          <w:rFonts w:eastAsiaTheme="minorHAnsi"/>
          <w:lang w:eastAsia="en-US"/>
        </w:rPr>
        <w:t xml:space="preserve"> В</w:t>
      </w:r>
      <w:proofErr w:type="gramEnd"/>
      <w:r w:rsidR="00A7288D" w:rsidRPr="00F742C4">
        <w:rPr>
          <w:rFonts w:eastAsiaTheme="minorHAnsi"/>
          <w:lang w:eastAsia="en-US"/>
        </w:rPr>
        <w:t xml:space="preserve"> качестве подтверждения высказанного тезиса можно рассмотреть выполнение следующего задания:</w:t>
      </w:r>
    </w:p>
    <w:p w:rsidR="00A7288D" w:rsidRPr="00F742C4" w:rsidRDefault="00F742C4" w:rsidP="00F742C4">
      <w:pPr>
        <w:ind w:firstLine="709"/>
        <w:rPr>
          <w:b/>
        </w:rPr>
      </w:pPr>
      <w:r w:rsidRPr="00F742C4">
        <w:rPr>
          <w:b/>
          <w:noProof/>
        </w:rPr>
        <w:drawing>
          <wp:inline distT="0" distB="0" distL="0" distR="0">
            <wp:extent cx="2733675" cy="942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88D" w:rsidRPr="00F742C4">
        <w:rPr>
          <w:b/>
        </w:rPr>
        <w:t xml:space="preserve"> </w:t>
      </w:r>
    </w:p>
    <w:p w:rsidR="00A7288D" w:rsidRPr="00F742C4" w:rsidRDefault="00A7288D" w:rsidP="00F742C4">
      <w:pPr>
        <w:autoSpaceDE w:val="0"/>
        <w:autoSpaceDN w:val="0"/>
        <w:adjustRightInd w:val="0"/>
        <w:ind w:firstLine="709"/>
        <w:rPr>
          <w:b/>
        </w:rPr>
      </w:pPr>
      <w:r w:rsidRPr="00F742C4">
        <w:rPr>
          <w:rFonts w:eastAsiaTheme="minorHAnsi"/>
          <w:lang w:eastAsia="en-US"/>
        </w:rPr>
        <w:t xml:space="preserve">Решит ребенок, что его множество — это множество прямоугольных предметов, значит, </w:t>
      </w:r>
      <w:proofErr w:type="gramStart"/>
      <w:r w:rsidRPr="00F742C4">
        <w:rPr>
          <w:rFonts w:eastAsiaTheme="minorHAnsi"/>
          <w:lang w:eastAsia="en-US"/>
        </w:rPr>
        <w:t>будет  дорисовывать</w:t>
      </w:r>
      <w:proofErr w:type="gramEnd"/>
      <w:r w:rsidRPr="00F742C4">
        <w:rPr>
          <w:rFonts w:eastAsiaTheme="minorHAnsi"/>
          <w:lang w:eastAsia="en-US"/>
        </w:rPr>
        <w:t xml:space="preserve"> что-то прямоугольной формы. Решит, что его множество — это множество зеленых предметов, значит, можно нарисовать что угодно, но зеленого цвета. Решит, что это множество книг, следовательно, нарисует книги.</w:t>
      </w:r>
    </w:p>
    <w:p w:rsidR="00A7288D" w:rsidRPr="00F742C4" w:rsidRDefault="00A7288D" w:rsidP="00F742C4">
      <w:pPr>
        <w:ind w:firstLine="709"/>
        <w:rPr>
          <w:b/>
        </w:rPr>
      </w:pPr>
    </w:p>
    <w:p w:rsidR="0091519A" w:rsidRPr="00F20FA8" w:rsidRDefault="006F1094" w:rsidP="0091519A">
      <w:pPr>
        <w:ind w:firstLine="709"/>
        <w:rPr>
          <w:b/>
        </w:rPr>
      </w:pPr>
      <w:r w:rsidRPr="0096260B">
        <w:rPr>
          <w:highlight w:val="yellow"/>
        </w:rPr>
        <w:t>(слайды</w:t>
      </w:r>
      <w:r>
        <w:rPr>
          <w:highlight w:val="yellow"/>
        </w:rPr>
        <w:t xml:space="preserve"> </w:t>
      </w:r>
      <w:r>
        <w:t xml:space="preserve">30   </w:t>
      </w:r>
      <w:r w:rsidR="00F742C4">
        <w:rPr>
          <w:b/>
        </w:rPr>
        <w:t xml:space="preserve">Тема: </w:t>
      </w:r>
      <w:r w:rsidR="00F20FA8" w:rsidRPr="00F20FA8">
        <w:rPr>
          <w:b/>
        </w:rPr>
        <w:t>Сравнение множеств.</w:t>
      </w:r>
    </w:p>
    <w:p w:rsidR="00F20FA8" w:rsidRPr="00F20FA8" w:rsidRDefault="006F1094" w:rsidP="0091519A">
      <w:pPr>
        <w:ind w:firstLine="709"/>
        <w:rPr>
          <w:sz w:val="28"/>
          <w:szCs w:val="28"/>
        </w:rPr>
      </w:pPr>
      <w:r w:rsidRPr="0096260B">
        <w:rPr>
          <w:highlight w:val="yellow"/>
        </w:rPr>
        <w:t>(слайды</w:t>
      </w:r>
      <w:r>
        <w:rPr>
          <w:highlight w:val="yellow"/>
        </w:rPr>
        <w:t xml:space="preserve"> </w:t>
      </w:r>
      <w:proofErr w:type="gramStart"/>
      <w:r>
        <w:t>31,  32</w:t>
      </w:r>
      <w:proofErr w:type="gramEnd"/>
      <w:r>
        <w:t xml:space="preserve"> </w:t>
      </w:r>
      <w:r w:rsidRPr="006F1094">
        <w:rPr>
          <w:noProof/>
          <w:sz w:val="28"/>
          <w:szCs w:val="28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132080</wp:posOffset>
            </wp:positionV>
            <wp:extent cx="1480185" cy="10096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094" w:rsidRDefault="006F1094" w:rsidP="00F20F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6F1094" w:rsidRDefault="006F1094" w:rsidP="00F20F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F1094">
        <w:rPr>
          <w:rFonts w:eastAsiaTheme="minorHAnsi"/>
          <w:noProof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10160</wp:posOffset>
            </wp:positionV>
            <wp:extent cx="1201420" cy="712470"/>
            <wp:effectExtent l="0" t="0" r="0" b="0"/>
            <wp:wrapSquare wrapText="bothSides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094" w:rsidRDefault="006F1094" w:rsidP="00F20F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6F1094" w:rsidRDefault="006F1094" w:rsidP="00F20F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bookmarkStart w:id="1" w:name="_GoBack"/>
      <w:bookmarkEnd w:id="1"/>
    </w:p>
    <w:p w:rsidR="006F1094" w:rsidRDefault="006F1094" w:rsidP="00F20F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6F1094" w:rsidRDefault="006F1094" w:rsidP="00F20F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F20FA8" w:rsidRPr="00F20FA8" w:rsidRDefault="00F20FA8" w:rsidP="00F20F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F20FA8">
        <w:rPr>
          <w:rFonts w:eastAsiaTheme="minorHAnsi"/>
          <w:lang w:eastAsia="en-US"/>
        </w:rPr>
        <w:t>С операцией сравнения дети знакомятся на уроках математики. Полученные знания они могут применить и на информатике, действительно, у детей эти задания не вызывают трудностей. Обращу ваше внимание на задания, которые требуют не просто выполнение сравнения, а заставляют логически мыслить.</w:t>
      </w:r>
      <w:r w:rsidR="0067246F" w:rsidRPr="0067246F">
        <w:rPr>
          <w:highlight w:val="yellow"/>
        </w:rPr>
        <w:t xml:space="preserve"> </w:t>
      </w:r>
      <w:r w:rsidR="0067246F" w:rsidRPr="0096260B">
        <w:rPr>
          <w:highlight w:val="yellow"/>
        </w:rPr>
        <w:t>(слайды</w:t>
      </w:r>
      <w:r w:rsidR="0067246F">
        <w:rPr>
          <w:highlight w:val="yellow"/>
        </w:rPr>
        <w:t xml:space="preserve"> </w:t>
      </w:r>
      <w:r w:rsidR="0067246F">
        <w:t xml:space="preserve">33,34   </w:t>
      </w:r>
    </w:p>
    <w:p w:rsidR="00F20FA8" w:rsidRPr="00F20FA8" w:rsidRDefault="0067246F" w:rsidP="00F20F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noProof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10160</wp:posOffset>
            </wp:positionV>
            <wp:extent cx="1781175" cy="561975"/>
            <wp:effectExtent l="0" t="0" r="0" b="0"/>
            <wp:wrapSquare wrapText="bothSides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FA8">
        <w:rPr>
          <w:rFonts w:eastAsiaTheme="minorHAnsi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10160</wp:posOffset>
            </wp:positionV>
            <wp:extent cx="2600325" cy="5619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FA8" w:rsidRPr="00F20FA8" w:rsidRDefault="00F20FA8" w:rsidP="00F20F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F742C4" w:rsidRDefault="00F742C4" w:rsidP="00F20F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F742C4" w:rsidRDefault="00F742C4" w:rsidP="00F20F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D6641E" w:rsidRDefault="00D6641E" w:rsidP="00F20F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D6641E" w:rsidRDefault="00D6641E" w:rsidP="00F20FA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F20FA8" w:rsidRPr="00F20FA8" w:rsidRDefault="00F20FA8" w:rsidP="00F20FA8">
      <w:pPr>
        <w:autoSpaceDE w:val="0"/>
        <w:autoSpaceDN w:val="0"/>
        <w:adjustRightInd w:val="0"/>
        <w:ind w:firstLine="567"/>
        <w:jc w:val="both"/>
      </w:pPr>
      <w:r w:rsidRPr="00F20FA8">
        <w:rPr>
          <w:rFonts w:eastAsiaTheme="minorHAnsi"/>
          <w:lang w:eastAsia="en-US"/>
        </w:rPr>
        <w:t xml:space="preserve">Итогом изучения этого раздела должен быть </w:t>
      </w:r>
      <w:proofErr w:type="gramStart"/>
      <w:r w:rsidRPr="00F20FA8">
        <w:rPr>
          <w:rFonts w:eastAsiaTheme="minorHAnsi"/>
          <w:lang w:eastAsia="en-US"/>
        </w:rPr>
        <w:t>вывод:  “</w:t>
      </w:r>
      <w:proofErr w:type="gramEnd"/>
      <w:r w:rsidRPr="00F20FA8">
        <w:rPr>
          <w:rFonts w:eastAsiaTheme="minorHAnsi"/>
          <w:lang w:eastAsia="en-US"/>
        </w:rPr>
        <w:t>Для сравнения множеств надо пересчитать элементы этих множеств и сравнить полученные числа”.</w:t>
      </w:r>
    </w:p>
    <w:sectPr w:rsidR="00F20FA8" w:rsidRPr="00F20FA8" w:rsidSect="00E60EF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CB9"/>
    <w:rsid w:val="00141B15"/>
    <w:rsid w:val="001E1455"/>
    <w:rsid w:val="00294454"/>
    <w:rsid w:val="002F369A"/>
    <w:rsid w:val="004459A1"/>
    <w:rsid w:val="004C50DD"/>
    <w:rsid w:val="00561A87"/>
    <w:rsid w:val="005B037E"/>
    <w:rsid w:val="0067246F"/>
    <w:rsid w:val="006F1094"/>
    <w:rsid w:val="006F1D02"/>
    <w:rsid w:val="00701CA3"/>
    <w:rsid w:val="007C1193"/>
    <w:rsid w:val="00822D97"/>
    <w:rsid w:val="00857523"/>
    <w:rsid w:val="008E7C05"/>
    <w:rsid w:val="00901D13"/>
    <w:rsid w:val="0091519A"/>
    <w:rsid w:val="0096260B"/>
    <w:rsid w:val="00A7288D"/>
    <w:rsid w:val="00B8032D"/>
    <w:rsid w:val="00BF1382"/>
    <w:rsid w:val="00D6641E"/>
    <w:rsid w:val="00E60EF8"/>
    <w:rsid w:val="00E6348D"/>
    <w:rsid w:val="00E81CB9"/>
    <w:rsid w:val="00F20FA8"/>
    <w:rsid w:val="00F71F21"/>
    <w:rsid w:val="00F742C4"/>
    <w:rsid w:val="00FE2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30E11-951A-4DC1-9FD6-BE9FA34D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CB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01CA3"/>
    <w:rPr>
      <w:rFonts w:ascii="Times New Roman" w:eastAsia="Times New Roman" w:hAnsi="Times New Roman" w:cs="Times New Roman"/>
      <w:spacing w:val="5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701CA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">
    <w:name w:val="Заголовок №3_"/>
    <w:basedOn w:val="a0"/>
    <w:link w:val="30"/>
    <w:rsid w:val="00701CA3"/>
    <w:rPr>
      <w:rFonts w:ascii="Franklin Gothic Medium" w:eastAsia="Franklin Gothic Medium" w:hAnsi="Franklin Gothic Medium" w:cs="Franklin Gothic Medium"/>
      <w:b/>
      <w:bCs/>
      <w:spacing w:val="5"/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3"/>
    <w:rsid w:val="00701CA3"/>
    <w:pPr>
      <w:widowControl w:val="0"/>
      <w:shd w:val="clear" w:color="auto" w:fill="FFFFFF"/>
      <w:spacing w:line="259" w:lineRule="exact"/>
    </w:pPr>
    <w:rPr>
      <w:spacing w:val="5"/>
      <w:sz w:val="19"/>
      <w:szCs w:val="19"/>
      <w:lang w:eastAsia="en-US"/>
    </w:rPr>
  </w:style>
  <w:style w:type="paragraph" w:customStyle="1" w:styleId="30">
    <w:name w:val="Заголовок №3"/>
    <w:basedOn w:val="a"/>
    <w:link w:val="3"/>
    <w:rsid w:val="00701CA3"/>
    <w:pPr>
      <w:widowControl w:val="0"/>
      <w:shd w:val="clear" w:color="auto" w:fill="FFFFFF"/>
      <w:spacing w:before="360" w:after="240" w:line="0" w:lineRule="atLeast"/>
      <w:outlineLvl w:val="2"/>
    </w:pPr>
    <w:rPr>
      <w:rFonts w:ascii="Franklin Gothic Medium" w:eastAsia="Franklin Gothic Medium" w:hAnsi="Franklin Gothic Medium" w:cs="Franklin Gothic Medium"/>
      <w:b/>
      <w:bCs/>
      <w:spacing w:val="5"/>
      <w:sz w:val="30"/>
      <w:szCs w:val="3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20F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0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3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10</cp:revision>
  <cp:lastPrinted>2020-04-14T09:39:00Z</cp:lastPrinted>
  <dcterms:created xsi:type="dcterms:W3CDTF">2016-10-16T12:48:00Z</dcterms:created>
  <dcterms:modified xsi:type="dcterms:W3CDTF">2020-04-14T12:11:00Z</dcterms:modified>
</cp:coreProperties>
</file>